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DD0ED5" w:rsidP="00224963">
      <w:pPr>
        <w:jc w:val="center"/>
        <w:rPr>
          <w:rFonts w:ascii="Arial" w:hAnsi="Arial"/>
          <w:b/>
          <w:sz w:val="18"/>
        </w:rPr>
      </w:pPr>
      <w:r w:rsidRPr="00DD0ED5">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224963" w:rsidRPr="004962AC" w:rsidRDefault="00DD0ED5" w:rsidP="00224963">
      <w:pPr>
        <w:ind w:left="2124"/>
        <w:rPr>
          <w:rFonts w:ascii="Arial" w:hAnsi="Arial" w:cs="Arial"/>
          <w:color w:val="000000"/>
          <w:sz w:val="18"/>
          <w:szCs w:val="18"/>
        </w:rPr>
      </w:pPr>
      <w:r w:rsidRPr="00DD0ED5">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224963" w:rsidRPr="00292D33">
        <w:rPr>
          <w:rFonts w:ascii="Arial" w:hAnsi="Arial" w:cs="Arial"/>
          <w:sz w:val="18"/>
          <w:szCs w:val="18"/>
        </w:rPr>
        <w:t xml:space="preserve">150000, г.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9"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Тел</w:t>
      </w:r>
      <w:proofErr w:type="gramStart"/>
      <w:r w:rsidR="00224963">
        <w:rPr>
          <w:rFonts w:ascii="Arial" w:hAnsi="Arial" w:cs="Arial"/>
          <w:sz w:val="18"/>
          <w:szCs w:val="18"/>
        </w:rPr>
        <w:t>./</w:t>
      </w:r>
      <w:proofErr w:type="gramEnd"/>
      <w:r w:rsidR="00224963">
        <w:rPr>
          <w:rFonts w:ascii="Arial" w:hAnsi="Arial" w:cs="Arial"/>
          <w:sz w:val="18"/>
          <w:szCs w:val="18"/>
        </w:rPr>
        <w:t xml:space="preserve">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9E51E4">
        <w:rPr>
          <w:rFonts w:ascii="Times New Roman" w:hAnsi="Times New Roman"/>
          <w:sz w:val="24"/>
          <w:szCs w:val="24"/>
        </w:rPr>
        <w:t>0</w:t>
      </w:r>
      <w:r w:rsidR="00912DCA">
        <w:rPr>
          <w:rFonts w:ascii="Times New Roman" w:hAnsi="Times New Roman"/>
          <w:sz w:val="24"/>
          <w:szCs w:val="24"/>
        </w:rPr>
        <w:t>3</w:t>
      </w:r>
      <w:r>
        <w:rPr>
          <w:rFonts w:ascii="Times New Roman" w:hAnsi="Times New Roman"/>
          <w:sz w:val="24"/>
          <w:szCs w:val="24"/>
        </w:rPr>
        <w:t xml:space="preserve">» </w:t>
      </w:r>
      <w:r w:rsidR="00AB5A31">
        <w:rPr>
          <w:rFonts w:ascii="Times New Roman" w:hAnsi="Times New Roman"/>
          <w:sz w:val="24"/>
          <w:szCs w:val="24"/>
        </w:rPr>
        <w:t>ию</w:t>
      </w:r>
      <w:r w:rsidR="00C7266D">
        <w:rPr>
          <w:rFonts w:ascii="Times New Roman" w:hAnsi="Times New Roman"/>
          <w:sz w:val="24"/>
          <w:szCs w:val="24"/>
        </w:rPr>
        <w:t>н</w:t>
      </w:r>
      <w:r w:rsidR="00AB5A31">
        <w:rPr>
          <w:rFonts w:ascii="Times New Roman" w:hAnsi="Times New Roman"/>
          <w:sz w:val="24"/>
          <w:szCs w:val="24"/>
        </w:rPr>
        <w:t>я</w:t>
      </w:r>
      <w:r>
        <w:rPr>
          <w:rFonts w:ascii="Times New Roman" w:hAnsi="Times New Roman"/>
          <w:sz w:val="24"/>
          <w:szCs w:val="24"/>
        </w:rPr>
        <w:t xml:space="preserve"> 202</w:t>
      </w:r>
      <w:r w:rsidR="00C7266D">
        <w:rPr>
          <w:rFonts w:ascii="Times New Roman" w:hAnsi="Times New Roman"/>
          <w:sz w:val="24"/>
          <w:szCs w:val="24"/>
        </w:rPr>
        <w:t>2</w:t>
      </w:r>
      <w:r>
        <w:rPr>
          <w:rFonts w:ascii="Times New Roman" w:hAnsi="Times New Roman"/>
          <w:sz w:val="24"/>
          <w:szCs w:val="24"/>
        </w:rPr>
        <w:t xml:space="preserve">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63BAE" w:rsidRDefault="00224963" w:rsidP="00C470A4">
      <w:pPr>
        <w:tabs>
          <w:tab w:val="left" w:pos="3969"/>
        </w:tabs>
        <w:spacing w:after="0"/>
        <w:rPr>
          <w:rFonts w:ascii="Times New Roman" w:hAnsi="Times New Roman" w:cs="Times New Roman"/>
          <w:sz w:val="24"/>
          <w:szCs w:val="24"/>
        </w:rPr>
      </w:pP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BD08D4">
        <w:rPr>
          <w:rFonts w:ascii="Times New Roman" w:hAnsi="Times New Roman" w:cs="Times New Roman"/>
          <w:sz w:val="24"/>
          <w:szCs w:val="24"/>
        </w:rPr>
        <w:t>бумаги офисной</w:t>
      </w:r>
      <w:r w:rsidR="00C470A4" w:rsidRPr="00793316">
        <w:rPr>
          <w:rFonts w:ascii="Times New Roman" w:hAnsi="Times New Roman" w:cs="Times New Roman"/>
          <w:sz w:val="24"/>
          <w:szCs w:val="24"/>
        </w:rPr>
        <w:t xml:space="preserve"> </w:t>
      </w:r>
    </w:p>
    <w:p w:rsidR="00912DCA" w:rsidRPr="002E2522" w:rsidRDefault="00912DCA" w:rsidP="00C470A4">
      <w:pPr>
        <w:tabs>
          <w:tab w:val="left" w:pos="3969"/>
        </w:tabs>
        <w:spacing w:after="0"/>
        <w:rPr>
          <w:rFonts w:ascii="Times New Roman" w:hAnsi="Times New Roman" w:cs="Times New Roman"/>
          <w:sz w:val="24"/>
          <w:szCs w:val="24"/>
        </w:rPr>
      </w:pPr>
    </w:p>
    <w:p w:rsidR="00912DCA" w:rsidRDefault="00912DCA" w:rsidP="00912DCA">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поставк</w:t>
      </w:r>
      <w:r>
        <w:rPr>
          <w:rFonts w:ascii="Times New Roman" w:hAnsi="Times New Roman"/>
          <w:sz w:val="24"/>
          <w:szCs w:val="24"/>
        </w:rPr>
        <w:t>и</w:t>
      </w:r>
      <w:r w:rsidRPr="000E2D39">
        <w:rPr>
          <w:rFonts w:ascii="Times New Roman" w:hAnsi="Times New Roman"/>
          <w:sz w:val="24"/>
          <w:szCs w:val="24"/>
        </w:rPr>
        <w:t xml:space="preserve"> </w:t>
      </w:r>
      <w:r>
        <w:rPr>
          <w:rFonts w:ascii="Times New Roman" w:hAnsi="Times New Roman" w:cs="Times New Roman"/>
          <w:sz w:val="24"/>
          <w:szCs w:val="24"/>
        </w:rPr>
        <w:t>бумаги офисной</w:t>
      </w:r>
      <w:r w:rsidRPr="00793316">
        <w:rPr>
          <w:rFonts w:ascii="Times New Roman" w:hAnsi="Times New Roman" w:cs="Times New Roman"/>
          <w:sz w:val="24"/>
          <w:szCs w:val="24"/>
        </w:rPr>
        <w:t xml:space="preserve"> </w:t>
      </w:r>
      <w:r>
        <w:rPr>
          <w:rFonts w:ascii="Times New Roman" w:hAnsi="Times New Roman"/>
          <w:sz w:val="24"/>
          <w:szCs w:val="24"/>
        </w:rPr>
        <w:t>осуществляет анализ предложений поставщиков.</w:t>
      </w:r>
    </w:p>
    <w:p w:rsidR="00912DCA" w:rsidRDefault="00912DCA" w:rsidP="00912DCA">
      <w:pPr>
        <w:spacing w:after="0"/>
        <w:ind w:firstLine="708"/>
        <w:jc w:val="both"/>
        <w:rPr>
          <w:rFonts w:ascii="Times New Roman" w:hAnsi="Times New Roman"/>
          <w:sz w:val="24"/>
          <w:szCs w:val="24"/>
        </w:rPr>
      </w:pPr>
      <w:r>
        <w:rPr>
          <w:rFonts w:ascii="Times New Roman" w:hAnsi="Times New Roman"/>
          <w:sz w:val="24"/>
          <w:szCs w:val="24"/>
        </w:rPr>
        <w:t>В срок до «</w:t>
      </w:r>
      <w:r w:rsidR="00943E87">
        <w:rPr>
          <w:rFonts w:ascii="Times New Roman" w:hAnsi="Times New Roman"/>
          <w:sz w:val="24"/>
          <w:szCs w:val="24"/>
        </w:rPr>
        <w:t>07</w:t>
      </w:r>
      <w:r>
        <w:rPr>
          <w:rFonts w:ascii="Times New Roman" w:hAnsi="Times New Roman"/>
          <w:sz w:val="24"/>
          <w:szCs w:val="24"/>
        </w:rPr>
        <w:t xml:space="preserve">» июня 2022 г. просим представить предложения по цене договора </w:t>
      </w:r>
      <w:r w:rsidRPr="000E2D39">
        <w:rPr>
          <w:rFonts w:ascii="Times New Roman" w:hAnsi="Times New Roman"/>
          <w:sz w:val="24"/>
          <w:szCs w:val="24"/>
        </w:rPr>
        <w:t xml:space="preserve">на поставку </w:t>
      </w:r>
      <w:r w:rsidR="003879C0">
        <w:rPr>
          <w:rFonts w:ascii="Times New Roman" w:hAnsi="Times New Roman" w:cs="Times New Roman"/>
          <w:sz w:val="24"/>
          <w:szCs w:val="24"/>
        </w:rPr>
        <w:t>бумаги офисной</w:t>
      </w:r>
      <w:r>
        <w:rPr>
          <w:rFonts w:ascii="Times New Roman" w:hAnsi="Times New Roman"/>
          <w:sz w:val="24"/>
          <w:szCs w:val="24"/>
        </w:rPr>
        <w:t>, проект которого изложен в приложении № 3 к настоящему запросу.</w:t>
      </w:r>
    </w:p>
    <w:p w:rsidR="00912DCA" w:rsidRDefault="00912DCA" w:rsidP="00912DC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Pr>
            <w:rStyle w:val="a7"/>
            <w:rFonts w:ascii="Times New Roman" w:hAnsi="Times New Roman"/>
            <w:sz w:val="24"/>
            <w:szCs w:val="24"/>
            <w:lang w:val="en-US"/>
          </w:rPr>
          <w:t>zakazchik</w:t>
        </w:r>
        <w:r>
          <w:rPr>
            <w:rStyle w:val="a7"/>
            <w:rFonts w:ascii="Times New Roman" w:hAnsi="Times New Roman"/>
            <w:sz w:val="24"/>
            <w:szCs w:val="24"/>
          </w:rPr>
          <w:t>@</w:t>
        </w:r>
        <w:proofErr w:type="spellStart"/>
        <w:r>
          <w:rPr>
            <w:rStyle w:val="a7"/>
            <w:rFonts w:ascii="Times New Roman" w:hAnsi="Times New Roman"/>
            <w:sz w:val="24"/>
            <w:szCs w:val="24"/>
            <w:lang w:val="en-US"/>
          </w:rPr>
          <w:t>vvolga</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yar</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12DCA" w:rsidRDefault="00912DCA" w:rsidP="00912DC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912DCA" w:rsidRDefault="00912DCA" w:rsidP="00912DC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12DCA" w:rsidRDefault="00912DCA" w:rsidP="00912DC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912DCA" w:rsidRDefault="00912DCA" w:rsidP="00912DCA">
      <w:pPr>
        <w:spacing w:after="0"/>
        <w:ind w:firstLine="708"/>
        <w:jc w:val="both"/>
        <w:rPr>
          <w:rFonts w:ascii="Times New Roman" w:hAnsi="Times New Roman"/>
          <w:sz w:val="24"/>
          <w:szCs w:val="24"/>
        </w:rPr>
      </w:pPr>
      <w:r>
        <w:rPr>
          <w:rFonts w:ascii="Times New Roman" w:hAnsi="Times New Roman"/>
          <w:sz w:val="24"/>
          <w:szCs w:val="24"/>
        </w:rPr>
        <w:t xml:space="preserve">Техническое задание на поставку </w:t>
      </w:r>
      <w:r w:rsidR="00805C75">
        <w:rPr>
          <w:rFonts w:ascii="Times New Roman" w:hAnsi="Times New Roman" w:cs="Times New Roman"/>
          <w:sz w:val="24"/>
          <w:szCs w:val="24"/>
        </w:rPr>
        <w:t>бумаги офисной</w:t>
      </w:r>
      <w:r w:rsidR="00805C75" w:rsidRPr="00793316">
        <w:rPr>
          <w:rFonts w:ascii="Times New Roman" w:hAnsi="Times New Roman" w:cs="Times New Roman"/>
          <w:sz w:val="24"/>
          <w:szCs w:val="24"/>
        </w:rPr>
        <w:t xml:space="preserve"> </w:t>
      </w:r>
      <w:r>
        <w:rPr>
          <w:rFonts w:ascii="Times New Roman" w:hAnsi="Times New Roman"/>
          <w:sz w:val="24"/>
          <w:szCs w:val="24"/>
        </w:rPr>
        <w:t>– в приложении № 2 к настоящему запросу.</w:t>
      </w:r>
    </w:p>
    <w:p w:rsidR="00912DCA" w:rsidRDefault="00912DCA" w:rsidP="00912DC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912DCA" w:rsidRDefault="00912DCA" w:rsidP="00912DCA">
      <w:pPr>
        <w:spacing w:after="0"/>
        <w:jc w:val="both"/>
        <w:rPr>
          <w:rFonts w:ascii="Times New Roman" w:hAnsi="Times New Roman"/>
          <w:sz w:val="24"/>
          <w:szCs w:val="24"/>
        </w:rPr>
      </w:pPr>
    </w:p>
    <w:p w:rsidR="00912DCA" w:rsidRDefault="00912DCA" w:rsidP="00912DCA">
      <w:pPr>
        <w:pStyle w:val="afff5"/>
        <w:spacing w:before="0" w:after="0"/>
        <w:rPr>
          <w:rFonts w:eastAsia="Calibri"/>
          <w:lang w:eastAsia="en-US"/>
        </w:rPr>
      </w:pPr>
      <w:r>
        <w:rPr>
          <w:rFonts w:eastAsia="Calibri"/>
          <w:lang w:eastAsia="en-US"/>
        </w:rPr>
        <w:t xml:space="preserve">И.о. директора ГАУ ЯО «Информационное агентство </w:t>
      </w:r>
    </w:p>
    <w:p w:rsidR="00912DCA" w:rsidRDefault="00912DCA" w:rsidP="00912DCA">
      <w:pPr>
        <w:pStyle w:val="afff5"/>
        <w:spacing w:before="0" w:after="0"/>
        <w:rPr>
          <w:rFonts w:ascii="Calibri" w:eastAsia="Calibri" w:hAnsi="Calibri"/>
          <w:sz w:val="22"/>
          <w:szCs w:val="22"/>
          <w:lang w:eastAsia="en-US"/>
        </w:rPr>
      </w:pPr>
      <w:r>
        <w:rPr>
          <w:rFonts w:eastAsia="Calibri"/>
          <w:lang w:eastAsia="en-US"/>
        </w:rPr>
        <w:t>«Верхняя Волга»                                                                                                В.В.Веселовский</w:t>
      </w:r>
    </w:p>
    <w:p w:rsidR="00912DCA" w:rsidRDefault="00912DCA" w:rsidP="00912DCA">
      <w:pPr>
        <w:pStyle w:val="afff5"/>
        <w:spacing w:before="0" w:after="0"/>
        <w:rPr>
          <w:rFonts w:eastAsia="Calibri"/>
          <w:lang w:eastAsia="en-US"/>
        </w:rPr>
      </w:pPr>
    </w:p>
    <w:p w:rsidR="00163BAE" w:rsidRDefault="00163BAE" w:rsidP="00224963">
      <w:pPr>
        <w:tabs>
          <w:tab w:val="left" w:pos="3969"/>
        </w:tabs>
        <w:spacing w:after="0"/>
        <w:rPr>
          <w:rFonts w:ascii="Times New Roman" w:hAnsi="Times New Roman"/>
          <w:sz w:val="24"/>
          <w:szCs w:val="24"/>
        </w:rPr>
      </w:pPr>
    </w:p>
    <w:p w:rsidR="00912DCA" w:rsidRDefault="00912DCA" w:rsidP="00224963">
      <w:pPr>
        <w:spacing w:after="0"/>
        <w:ind w:firstLine="708"/>
        <w:jc w:val="both"/>
        <w:rPr>
          <w:rFonts w:ascii="Times New Roman" w:hAnsi="Times New Roman"/>
          <w:sz w:val="24"/>
          <w:szCs w:val="24"/>
        </w:rPr>
      </w:pPr>
    </w:p>
    <w:p w:rsidR="00912DCA" w:rsidRDefault="00912DCA" w:rsidP="00224963">
      <w:pPr>
        <w:spacing w:after="0"/>
        <w:ind w:firstLine="708"/>
        <w:jc w:val="both"/>
        <w:rPr>
          <w:rFonts w:ascii="Times New Roman" w:hAnsi="Times New Roman"/>
          <w:sz w:val="24"/>
          <w:szCs w:val="24"/>
        </w:rPr>
      </w:pPr>
    </w:p>
    <w:p w:rsidR="00912DCA" w:rsidRDefault="00912DCA" w:rsidP="00224963">
      <w:pPr>
        <w:spacing w:after="0"/>
        <w:ind w:firstLine="708"/>
        <w:jc w:val="both"/>
        <w:rPr>
          <w:rFonts w:ascii="Times New Roman" w:hAnsi="Times New Roman"/>
          <w:sz w:val="24"/>
          <w:szCs w:val="24"/>
        </w:rPr>
      </w:pPr>
    </w:p>
    <w:p w:rsidR="00912DCA" w:rsidRDefault="00912DCA" w:rsidP="00224963">
      <w:pPr>
        <w:spacing w:after="0"/>
        <w:ind w:firstLine="708"/>
        <w:jc w:val="both"/>
        <w:rPr>
          <w:rFonts w:ascii="Times New Roman" w:hAnsi="Times New Roman"/>
          <w:sz w:val="24"/>
          <w:szCs w:val="24"/>
        </w:rPr>
      </w:pPr>
    </w:p>
    <w:p w:rsidR="00912DCA" w:rsidRDefault="00912DCA" w:rsidP="00224963">
      <w:pPr>
        <w:spacing w:after="0"/>
        <w:ind w:firstLine="708"/>
        <w:jc w:val="both"/>
        <w:rPr>
          <w:rFonts w:ascii="Times New Roman" w:hAnsi="Times New Roman"/>
          <w:sz w:val="24"/>
          <w:szCs w:val="24"/>
        </w:rPr>
      </w:pPr>
    </w:p>
    <w:p w:rsidR="00912DCA" w:rsidRDefault="00912DCA" w:rsidP="00224963">
      <w:pPr>
        <w:spacing w:after="0"/>
        <w:ind w:firstLine="708"/>
        <w:jc w:val="both"/>
        <w:rPr>
          <w:rFonts w:ascii="Times New Roman" w:hAnsi="Times New Roman"/>
          <w:sz w:val="24"/>
          <w:szCs w:val="24"/>
        </w:rPr>
      </w:pPr>
    </w:p>
    <w:p w:rsidR="00912DCA" w:rsidRDefault="00912DCA" w:rsidP="00220D35">
      <w:pPr>
        <w:spacing w:after="0"/>
        <w:jc w:val="both"/>
        <w:rPr>
          <w:rFonts w:ascii="Times New Roman" w:hAnsi="Times New Roman"/>
          <w:sz w:val="24"/>
          <w:szCs w:val="24"/>
        </w:rPr>
      </w:pPr>
    </w:p>
    <w:p w:rsidR="00AB14B3" w:rsidRDefault="00AB14B3" w:rsidP="00AB14B3">
      <w:pPr>
        <w:spacing w:after="0"/>
        <w:jc w:val="both"/>
        <w:rPr>
          <w:rFonts w:ascii="Times New Roman" w:hAnsi="Times New Roman"/>
          <w:sz w:val="24"/>
          <w:szCs w:val="24"/>
        </w:rPr>
      </w:pPr>
    </w:p>
    <w:p w:rsidR="007C5D3C" w:rsidRDefault="007C5D3C" w:rsidP="00AB14B3">
      <w:pPr>
        <w:spacing w:after="0"/>
        <w:jc w:val="both"/>
        <w:rPr>
          <w:rFonts w:ascii="Times New Roman" w:hAnsi="Times New Roman"/>
          <w:sz w:val="24"/>
          <w:szCs w:val="24"/>
        </w:rPr>
      </w:pP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a"/>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AB14B3">
      <w:pPr>
        <w:pStyle w:val="a8"/>
        <w:jc w:val="center"/>
        <w:rPr>
          <w:rFonts w:ascii="Times New Roman" w:hAnsi="Times New Roman"/>
        </w:rPr>
      </w:pPr>
    </w:p>
    <w:p w:rsidR="00224963" w:rsidRDefault="00224963" w:rsidP="00224963">
      <w:pPr>
        <w:pStyle w:val="aa"/>
        <w:outlineLvl w:val="0"/>
        <w:rPr>
          <w:color w:val="000000"/>
          <w:sz w:val="24"/>
        </w:rPr>
      </w:pPr>
      <w:r>
        <w:rPr>
          <w:color w:val="000000"/>
          <w:sz w:val="24"/>
        </w:rPr>
        <w:t>Коммерческое предложение</w:t>
      </w:r>
    </w:p>
    <w:p w:rsidR="00224963" w:rsidRDefault="00224963" w:rsidP="00224963">
      <w:pPr>
        <w:pStyle w:val="a8"/>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Pr="007C5D3C" w:rsidRDefault="00224963" w:rsidP="007C5D3C">
      <w:pPr>
        <w:rPr>
          <w:rFonts w:ascii="Times New Roman" w:hAnsi="Times New Roman"/>
        </w:rPr>
      </w:pPr>
      <w:r>
        <w:rPr>
          <w:rFonts w:ascii="Times New Roman" w:hAnsi="Times New Roman"/>
        </w:rPr>
        <w:t>«___» ________ 202</w:t>
      </w:r>
      <w:r w:rsidR="00BD08D4">
        <w:rPr>
          <w:rFonts w:ascii="Times New Roman" w:hAnsi="Times New Roman"/>
        </w:rPr>
        <w:t>2</w:t>
      </w:r>
      <w:r>
        <w:rPr>
          <w:rFonts w:ascii="Times New Roman" w:hAnsi="Times New Roman"/>
        </w:rPr>
        <w:t>г.</w:t>
      </w:r>
    </w:p>
    <w:p w:rsidR="00AB14B3" w:rsidRDefault="00AB14B3" w:rsidP="007C5D3C">
      <w:pPr>
        <w:widowControl w:val="0"/>
        <w:spacing w:after="0"/>
        <w:ind w:firstLine="708"/>
        <w:jc w:val="both"/>
        <w:rPr>
          <w:rFonts w:ascii="Times New Roman" w:hAnsi="Times New Roman"/>
          <w:bCs/>
          <w:sz w:val="24"/>
          <w:szCs w:val="24"/>
        </w:rPr>
      </w:pPr>
      <w:r w:rsidRPr="00AB14B3">
        <w:rPr>
          <w:rFonts w:ascii="Times New Roman" w:hAnsi="Times New Roman"/>
          <w:bCs/>
          <w:sz w:val="24"/>
          <w:szCs w:val="24"/>
        </w:rPr>
        <w:t xml:space="preserve">В соответствии с </w:t>
      </w:r>
      <w:r w:rsidRPr="00AB14B3">
        <w:rPr>
          <w:rFonts w:ascii="Times New Roman" w:hAnsi="Times New Roman"/>
          <w:sz w:val="24"/>
          <w:szCs w:val="24"/>
        </w:rPr>
        <w:t>условиями</w:t>
      </w:r>
      <w:r w:rsidRPr="00AB14B3">
        <w:rPr>
          <w:rFonts w:ascii="Times New Roman" w:hAnsi="Times New Roman"/>
          <w:bCs/>
          <w:sz w:val="24"/>
          <w:szCs w:val="24"/>
        </w:rPr>
        <w:t xml:space="preserve"> договора поставки </w:t>
      </w:r>
      <w:r w:rsidRPr="00AB14B3">
        <w:rPr>
          <w:rFonts w:ascii="Times New Roman" w:hAnsi="Times New Roman" w:cs="Times New Roman"/>
          <w:sz w:val="24"/>
          <w:szCs w:val="24"/>
        </w:rPr>
        <w:t xml:space="preserve">бумаги офисной </w:t>
      </w:r>
      <w:r w:rsidRPr="00AB14B3">
        <w:rPr>
          <w:rFonts w:ascii="Times New Roman" w:hAnsi="Times New Roman"/>
          <w:bCs/>
          <w:sz w:val="24"/>
          <w:szCs w:val="24"/>
        </w:rPr>
        <w:t xml:space="preserve">проект, которого изложен в запросе в целях формирования представления о рыночных ценах от 03.06.2022г., размещенном на сайте </w:t>
      </w:r>
      <w:proofErr w:type="spellStart"/>
      <w:r w:rsidRPr="00AB14B3">
        <w:rPr>
          <w:rFonts w:ascii="Times New Roman" w:hAnsi="Times New Roman"/>
          <w:bCs/>
          <w:sz w:val="24"/>
          <w:szCs w:val="24"/>
        </w:rPr>
        <w:t>вволга.рф</w:t>
      </w:r>
      <w:proofErr w:type="spellEnd"/>
      <w:r w:rsidRPr="00AB14B3">
        <w:rPr>
          <w:rFonts w:ascii="Times New Roman" w:hAnsi="Times New Roman"/>
          <w:bCs/>
          <w:sz w:val="24"/>
          <w:szCs w:val="24"/>
        </w:rPr>
        <w:t xml:space="preserve">,  ________ </w:t>
      </w:r>
      <w:r w:rsidRPr="00AB14B3">
        <w:rPr>
          <w:rFonts w:ascii="Times New Roman" w:hAnsi="Times New Roman"/>
          <w:bCs/>
          <w:i/>
          <w:sz w:val="24"/>
          <w:szCs w:val="24"/>
        </w:rPr>
        <w:t>(название организации)</w:t>
      </w:r>
      <w:r w:rsidRPr="00AB14B3">
        <w:rPr>
          <w:rFonts w:ascii="Times New Roman" w:hAnsi="Times New Roman"/>
          <w:bCs/>
          <w:sz w:val="24"/>
          <w:szCs w:val="24"/>
        </w:rPr>
        <w:t xml:space="preserve"> </w:t>
      </w:r>
      <w:r w:rsidR="005E2A42">
        <w:rPr>
          <w:rFonts w:ascii="Times New Roman" w:hAnsi="Times New Roman"/>
          <w:bCs/>
          <w:sz w:val="24"/>
          <w:szCs w:val="24"/>
        </w:rPr>
        <w:t xml:space="preserve">предлагает </w:t>
      </w:r>
      <w:r w:rsidRPr="00AB14B3">
        <w:rPr>
          <w:rFonts w:ascii="Times New Roman" w:hAnsi="Times New Roman"/>
          <w:bCs/>
          <w:sz w:val="24"/>
          <w:szCs w:val="24"/>
        </w:rPr>
        <w:t>общую стоимость, включающую в себя все расходы по выполнению договора, в том числе налоговые: ________________(</w:t>
      </w:r>
      <w:r w:rsidRPr="00AB14B3">
        <w:rPr>
          <w:rFonts w:ascii="Times New Roman" w:hAnsi="Times New Roman"/>
          <w:i/>
          <w:sz w:val="24"/>
          <w:szCs w:val="24"/>
        </w:rPr>
        <w:t xml:space="preserve"> сумма указывается цифровым значением и прописью</w:t>
      </w:r>
      <w:r w:rsidRPr="00AB14B3">
        <w:rPr>
          <w:rFonts w:ascii="Times New Roman" w:hAnsi="Times New Roman"/>
          <w:bCs/>
          <w:sz w:val="24"/>
          <w:szCs w:val="24"/>
        </w:rPr>
        <w:t>) рублей, в том числе НДС_________/</w:t>
      </w:r>
      <w:proofErr w:type="gramStart"/>
      <w:r w:rsidRPr="00AB14B3">
        <w:rPr>
          <w:rFonts w:ascii="Times New Roman" w:hAnsi="Times New Roman"/>
          <w:bCs/>
          <w:sz w:val="24"/>
          <w:szCs w:val="24"/>
        </w:rPr>
        <w:t>НДС</w:t>
      </w:r>
      <w:proofErr w:type="gramEnd"/>
      <w:r w:rsidRPr="00AB14B3">
        <w:rPr>
          <w:rFonts w:ascii="Times New Roman" w:hAnsi="Times New Roman"/>
          <w:bCs/>
          <w:sz w:val="24"/>
          <w:szCs w:val="24"/>
        </w:rPr>
        <w:t xml:space="preserve"> не облагается.</w:t>
      </w:r>
    </w:p>
    <w:tbl>
      <w:tblPr>
        <w:tblStyle w:val="afffb"/>
        <w:tblW w:w="10741" w:type="dxa"/>
        <w:tblLayout w:type="fixed"/>
        <w:tblLook w:val="04A0"/>
      </w:tblPr>
      <w:tblGrid>
        <w:gridCol w:w="566"/>
        <w:gridCol w:w="1669"/>
        <w:gridCol w:w="850"/>
        <w:gridCol w:w="992"/>
        <w:gridCol w:w="1701"/>
        <w:gridCol w:w="993"/>
        <w:gridCol w:w="1559"/>
        <w:gridCol w:w="1277"/>
        <w:gridCol w:w="1134"/>
      </w:tblGrid>
      <w:tr w:rsidR="00AB14B3" w:rsidTr="003617D3">
        <w:trPr>
          <w:trHeight w:val="2080"/>
        </w:trPr>
        <w:tc>
          <w:tcPr>
            <w:tcW w:w="566" w:type="dxa"/>
            <w:tcBorders>
              <w:top w:val="single" w:sz="4" w:space="0" w:color="auto"/>
              <w:left w:val="single" w:sz="4" w:space="0" w:color="auto"/>
              <w:bottom w:val="single" w:sz="4" w:space="0" w:color="auto"/>
              <w:right w:val="single" w:sz="4" w:space="0" w:color="auto"/>
            </w:tcBorders>
            <w:hideMark/>
          </w:tcPr>
          <w:p w:rsidR="00AB14B3" w:rsidRDefault="00AB14B3" w:rsidP="0062673B">
            <w:pPr>
              <w:jc w:val="center"/>
              <w:rPr>
                <w:rFonts w:ascii="Times New Roman" w:hAnsi="Times New Roman"/>
                <w:b/>
                <w:sz w:val="20"/>
                <w:szCs w:val="20"/>
              </w:rPr>
            </w:pPr>
            <w:r>
              <w:rPr>
                <w:rFonts w:ascii="Times New Roman" w:hAnsi="Times New Roman"/>
                <w:b/>
                <w:sz w:val="20"/>
                <w:szCs w:val="20"/>
              </w:rPr>
              <w:t>№</w:t>
            </w:r>
          </w:p>
          <w:p w:rsidR="00AB14B3" w:rsidRDefault="00AB14B3" w:rsidP="0062673B">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669" w:type="dxa"/>
            <w:tcBorders>
              <w:top w:val="single" w:sz="4" w:space="0" w:color="auto"/>
              <w:left w:val="single" w:sz="4" w:space="0" w:color="auto"/>
              <w:bottom w:val="single" w:sz="4" w:space="0" w:color="auto"/>
              <w:right w:val="single" w:sz="4" w:space="0" w:color="auto"/>
            </w:tcBorders>
            <w:hideMark/>
          </w:tcPr>
          <w:p w:rsidR="00AB14B3" w:rsidRDefault="00AB14B3" w:rsidP="0062673B">
            <w:pPr>
              <w:jc w:val="center"/>
              <w:rPr>
                <w:rFonts w:ascii="Times New Roman" w:hAnsi="Times New Roman"/>
                <w:b/>
                <w:sz w:val="20"/>
                <w:szCs w:val="20"/>
              </w:rPr>
            </w:pPr>
            <w:r>
              <w:rPr>
                <w:rFonts w:ascii="Times New Roman" w:hAnsi="Times New Roman"/>
                <w:b/>
                <w:sz w:val="20"/>
                <w:szCs w:val="20"/>
              </w:rPr>
              <w:t>Наименование товара,</w:t>
            </w:r>
          </w:p>
          <w:p w:rsidR="00AB14B3" w:rsidRDefault="00AB14B3" w:rsidP="0062673B">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850" w:type="dxa"/>
            <w:tcBorders>
              <w:top w:val="single" w:sz="4" w:space="0" w:color="auto"/>
              <w:left w:val="single" w:sz="4" w:space="0" w:color="auto"/>
              <w:bottom w:val="single" w:sz="4" w:space="0" w:color="auto"/>
              <w:right w:val="single" w:sz="4" w:space="0" w:color="auto"/>
            </w:tcBorders>
            <w:hideMark/>
          </w:tcPr>
          <w:p w:rsidR="00AB14B3" w:rsidRDefault="00AB14B3" w:rsidP="00AB14B3">
            <w:pPr>
              <w:spacing w:line="276" w:lineRule="auto"/>
              <w:jc w:val="center"/>
              <w:rPr>
                <w:rFonts w:ascii="Times New Roman" w:hAnsi="Times New Roman"/>
                <w:b/>
                <w:sz w:val="20"/>
                <w:szCs w:val="20"/>
              </w:rPr>
            </w:pPr>
            <w:r>
              <w:rPr>
                <w:rFonts w:ascii="Times New Roman" w:hAnsi="Times New Roman"/>
                <w:b/>
                <w:sz w:val="20"/>
                <w:szCs w:val="20"/>
              </w:rPr>
              <w:t>Кол-во</w:t>
            </w:r>
          </w:p>
        </w:tc>
        <w:tc>
          <w:tcPr>
            <w:tcW w:w="992" w:type="dxa"/>
            <w:tcBorders>
              <w:top w:val="single" w:sz="4" w:space="0" w:color="auto"/>
              <w:left w:val="single" w:sz="4" w:space="0" w:color="auto"/>
              <w:right w:val="single" w:sz="4" w:space="0" w:color="auto"/>
            </w:tcBorders>
          </w:tcPr>
          <w:p w:rsidR="00AB14B3" w:rsidRDefault="00AB14B3" w:rsidP="0062673B">
            <w:pPr>
              <w:jc w:val="center"/>
              <w:rPr>
                <w:rFonts w:ascii="Times New Roman" w:hAnsi="Times New Roman"/>
                <w:b/>
                <w:sz w:val="20"/>
                <w:szCs w:val="20"/>
              </w:rPr>
            </w:pPr>
            <w:r w:rsidRPr="00065E04">
              <w:rPr>
                <w:rFonts w:ascii="Times New Roman" w:hAnsi="Times New Roman"/>
                <w:b/>
                <w:sz w:val="20"/>
                <w:szCs w:val="20"/>
              </w:rPr>
              <w:t>Единица измерения</w:t>
            </w:r>
          </w:p>
        </w:tc>
        <w:tc>
          <w:tcPr>
            <w:tcW w:w="1701" w:type="dxa"/>
            <w:tcBorders>
              <w:top w:val="single" w:sz="4" w:space="0" w:color="auto"/>
              <w:left w:val="single" w:sz="4" w:space="0" w:color="auto"/>
              <w:right w:val="single" w:sz="4" w:space="0" w:color="auto"/>
            </w:tcBorders>
            <w:hideMark/>
          </w:tcPr>
          <w:p w:rsidR="00AB14B3" w:rsidRDefault="00AB14B3" w:rsidP="0062673B">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right w:val="single" w:sz="4" w:space="0" w:color="auto"/>
            </w:tcBorders>
          </w:tcPr>
          <w:p w:rsidR="00AB14B3" w:rsidRDefault="00AB14B3" w:rsidP="0062673B">
            <w:pPr>
              <w:jc w:val="center"/>
              <w:rPr>
                <w:rFonts w:ascii="Times New Roman" w:hAnsi="Times New Roman"/>
                <w:b/>
                <w:sz w:val="20"/>
                <w:szCs w:val="20"/>
              </w:rPr>
            </w:pPr>
            <w:r w:rsidRPr="00065E04">
              <w:rPr>
                <w:rFonts w:ascii="Times New Roman" w:hAnsi="Times New Roman"/>
                <w:b/>
                <w:sz w:val="20"/>
                <w:szCs w:val="20"/>
              </w:rPr>
              <w:t>Упаковка</w:t>
            </w:r>
          </w:p>
        </w:tc>
        <w:tc>
          <w:tcPr>
            <w:tcW w:w="1559" w:type="dxa"/>
            <w:tcBorders>
              <w:top w:val="single" w:sz="4" w:space="0" w:color="auto"/>
              <w:left w:val="single" w:sz="4" w:space="0" w:color="auto"/>
              <w:bottom w:val="single" w:sz="4" w:space="0" w:color="auto"/>
              <w:right w:val="single" w:sz="4" w:space="0" w:color="auto"/>
            </w:tcBorders>
            <w:hideMark/>
          </w:tcPr>
          <w:p w:rsidR="00AB14B3" w:rsidRDefault="00AB14B3" w:rsidP="0062673B">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277" w:type="dxa"/>
            <w:tcBorders>
              <w:top w:val="single" w:sz="4" w:space="0" w:color="auto"/>
              <w:left w:val="single" w:sz="4" w:space="0" w:color="auto"/>
              <w:bottom w:val="single" w:sz="4" w:space="0" w:color="auto"/>
              <w:right w:val="single" w:sz="4" w:space="0" w:color="auto"/>
            </w:tcBorders>
            <w:hideMark/>
          </w:tcPr>
          <w:p w:rsidR="00AB14B3" w:rsidRDefault="00AB14B3" w:rsidP="0062673B">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134" w:type="dxa"/>
            <w:tcBorders>
              <w:top w:val="single" w:sz="4" w:space="0" w:color="auto"/>
              <w:left w:val="single" w:sz="4" w:space="0" w:color="auto"/>
              <w:bottom w:val="single" w:sz="4" w:space="0" w:color="auto"/>
              <w:right w:val="single" w:sz="4" w:space="0" w:color="auto"/>
            </w:tcBorders>
            <w:hideMark/>
          </w:tcPr>
          <w:p w:rsidR="00AB14B3" w:rsidRDefault="00AB14B3" w:rsidP="0062673B">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AB14B3" w:rsidTr="00AB14B3">
        <w:tc>
          <w:tcPr>
            <w:tcW w:w="566" w:type="dxa"/>
            <w:tcBorders>
              <w:top w:val="single" w:sz="4" w:space="0" w:color="auto"/>
              <w:left w:val="single" w:sz="4" w:space="0" w:color="auto"/>
              <w:bottom w:val="single" w:sz="4" w:space="0" w:color="auto"/>
              <w:right w:val="single" w:sz="4" w:space="0" w:color="auto"/>
            </w:tcBorders>
            <w:hideMark/>
          </w:tcPr>
          <w:p w:rsidR="00AB14B3" w:rsidRDefault="00AB14B3" w:rsidP="0062673B">
            <w:pPr>
              <w:rPr>
                <w:rFonts w:ascii="Times New Roman" w:hAnsi="Times New Roman"/>
                <w:sz w:val="20"/>
                <w:szCs w:val="20"/>
                <w:lang w:eastAsia="ru-RU"/>
              </w:rPr>
            </w:pPr>
            <w:r>
              <w:rPr>
                <w:rFonts w:ascii="Times New Roman" w:hAnsi="Times New Roman"/>
                <w:sz w:val="20"/>
                <w:szCs w:val="20"/>
                <w:lang w:eastAsia="ru-RU"/>
              </w:rPr>
              <w:t>1.</w:t>
            </w:r>
          </w:p>
        </w:tc>
        <w:tc>
          <w:tcPr>
            <w:tcW w:w="1669" w:type="dxa"/>
            <w:tcBorders>
              <w:top w:val="single" w:sz="4" w:space="0" w:color="auto"/>
              <w:left w:val="single" w:sz="4" w:space="0" w:color="auto"/>
              <w:bottom w:val="single" w:sz="4" w:space="0" w:color="auto"/>
              <w:right w:val="single" w:sz="4" w:space="0" w:color="auto"/>
            </w:tcBorders>
          </w:tcPr>
          <w:p w:rsidR="00AB14B3" w:rsidRPr="00117195" w:rsidRDefault="00AB14B3" w:rsidP="0062673B">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B14B3" w:rsidRDefault="00AB14B3" w:rsidP="0062673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B14B3" w:rsidRDefault="00AB14B3" w:rsidP="0062673B">
            <w:pPr>
              <w:spacing w:line="276"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r>
      <w:tr w:rsidR="00AB14B3" w:rsidTr="00AB14B3">
        <w:tc>
          <w:tcPr>
            <w:tcW w:w="566" w:type="dxa"/>
            <w:tcBorders>
              <w:top w:val="single" w:sz="4" w:space="0" w:color="auto"/>
              <w:left w:val="single" w:sz="4" w:space="0" w:color="auto"/>
              <w:bottom w:val="single" w:sz="4" w:space="0" w:color="auto"/>
              <w:right w:val="single" w:sz="4" w:space="0" w:color="auto"/>
            </w:tcBorders>
            <w:hideMark/>
          </w:tcPr>
          <w:p w:rsidR="00AB14B3" w:rsidRDefault="00AB14B3" w:rsidP="0062673B">
            <w:pPr>
              <w:rPr>
                <w:rFonts w:ascii="Times New Roman" w:hAnsi="Times New Roman"/>
                <w:sz w:val="20"/>
                <w:szCs w:val="20"/>
                <w:lang w:eastAsia="ru-RU"/>
              </w:rPr>
            </w:pPr>
            <w:r>
              <w:rPr>
                <w:rFonts w:ascii="Times New Roman" w:hAnsi="Times New Roman"/>
                <w:sz w:val="20"/>
                <w:szCs w:val="20"/>
                <w:lang w:eastAsia="ru-RU"/>
              </w:rPr>
              <w:t>2.</w:t>
            </w:r>
          </w:p>
        </w:tc>
        <w:tc>
          <w:tcPr>
            <w:tcW w:w="1669" w:type="dxa"/>
            <w:tcBorders>
              <w:top w:val="single" w:sz="4" w:space="0" w:color="auto"/>
              <w:left w:val="single" w:sz="4" w:space="0" w:color="auto"/>
              <w:bottom w:val="single" w:sz="4" w:space="0" w:color="auto"/>
              <w:right w:val="single" w:sz="4" w:space="0" w:color="auto"/>
            </w:tcBorders>
          </w:tcPr>
          <w:p w:rsidR="00AB14B3" w:rsidRPr="00117195" w:rsidRDefault="00AB14B3" w:rsidP="0062673B">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B14B3" w:rsidRDefault="00AB14B3" w:rsidP="0062673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14B3" w:rsidRDefault="00AB14B3" w:rsidP="0062673B">
            <w:pPr>
              <w:jc w:val="center"/>
              <w:rPr>
                <w:rFonts w:ascii="Times New Roman" w:hAnsi="Times New Roman"/>
                <w:sz w:val="20"/>
                <w:szCs w:val="20"/>
              </w:rPr>
            </w:pPr>
          </w:p>
        </w:tc>
      </w:tr>
      <w:tr w:rsidR="00AB14B3" w:rsidTr="007414E0">
        <w:tc>
          <w:tcPr>
            <w:tcW w:w="9607" w:type="dxa"/>
            <w:gridSpan w:val="8"/>
            <w:tcBorders>
              <w:top w:val="single" w:sz="4" w:space="0" w:color="auto"/>
              <w:left w:val="single" w:sz="4" w:space="0" w:color="auto"/>
              <w:bottom w:val="single" w:sz="4" w:space="0" w:color="auto"/>
              <w:right w:val="single" w:sz="4" w:space="0" w:color="auto"/>
            </w:tcBorders>
          </w:tcPr>
          <w:p w:rsidR="00AB14B3" w:rsidRPr="004E1954" w:rsidRDefault="00AB14B3" w:rsidP="0062673B">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1134" w:type="dxa"/>
            <w:tcBorders>
              <w:top w:val="single" w:sz="4" w:space="0" w:color="auto"/>
              <w:left w:val="single" w:sz="4" w:space="0" w:color="auto"/>
              <w:bottom w:val="single" w:sz="4" w:space="0" w:color="auto"/>
              <w:right w:val="single" w:sz="4" w:space="0" w:color="auto"/>
            </w:tcBorders>
          </w:tcPr>
          <w:p w:rsidR="00AB14B3" w:rsidRPr="004E1954" w:rsidRDefault="00AB14B3" w:rsidP="0062673B">
            <w:pPr>
              <w:jc w:val="right"/>
              <w:rPr>
                <w:rFonts w:ascii="Times New Roman" w:hAnsi="Times New Roman"/>
                <w:b/>
                <w:sz w:val="20"/>
                <w:szCs w:val="20"/>
              </w:rPr>
            </w:pPr>
          </w:p>
        </w:tc>
      </w:tr>
      <w:tr w:rsidR="00AB14B3" w:rsidTr="008F48F8">
        <w:tc>
          <w:tcPr>
            <w:tcW w:w="9607" w:type="dxa"/>
            <w:gridSpan w:val="8"/>
            <w:tcBorders>
              <w:top w:val="single" w:sz="4" w:space="0" w:color="auto"/>
              <w:left w:val="single" w:sz="4" w:space="0" w:color="auto"/>
              <w:bottom w:val="single" w:sz="4" w:space="0" w:color="auto"/>
              <w:right w:val="single" w:sz="4" w:space="0" w:color="auto"/>
            </w:tcBorders>
          </w:tcPr>
          <w:p w:rsidR="00AB14B3" w:rsidRPr="004E1954" w:rsidRDefault="00AB14B3" w:rsidP="0062673B">
            <w:pPr>
              <w:jc w:val="right"/>
              <w:rPr>
                <w:rFonts w:ascii="Times New Roman" w:hAnsi="Times New Roman"/>
                <w:b/>
                <w:sz w:val="20"/>
                <w:szCs w:val="20"/>
              </w:rPr>
            </w:pPr>
            <w:r w:rsidRPr="004E1954">
              <w:rPr>
                <w:rFonts w:ascii="Times New Roman" w:hAnsi="Times New Roman"/>
                <w:b/>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AB14B3" w:rsidRPr="004E1954" w:rsidRDefault="00AB14B3" w:rsidP="0062673B">
            <w:pPr>
              <w:jc w:val="right"/>
              <w:rPr>
                <w:rFonts w:ascii="Times New Roman" w:hAnsi="Times New Roman"/>
                <w:b/>
                <w:sz w:val="20"/>
                <w:szCs w:val="20"/>
              </w:rPr>
            </w:pPr>
          </w:p>
        </w:tc>
      </w:tr>
    </w:tbl>
    <w:p w:rsidR="00224963" w:rsidRPr="005C6733" w:rsidRDefault="00224963" w:rsidP="008857A3">
      <w:pPr>
        <w:spacing w:after="0" w:line="240" w:lineRule="auto"/>
        <w:jc w:val="both"/>
        <w:rPr>
          <w:rFonts w:ascii="Times New Roman" w:hAnsi="Times New Roman"/>
          <w:sz w:val="20"/>
          <w:szCs w:val="20"/>
        </w:rPr>
      </w:pPr>
    </w:p>
    <w:p w:rsidR="00224963" w:rsidRDefault="00224963" w:rsidP="00224963">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0C4964" w:rsidRPr="008857A3" w:rsidRDefault="00224963" w:rsidP="00224963">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0C4964" w:rsidRDefault="000C4964" w:rsidP="00224963">
      <w:pPr>
        <w:tabs>
          <w:tab w:val="left" w:pos="2648"/>
        </w:tabs>
        <w:spacing w:after="0"/>
        <w:jc w:val="both"/>
        <w:rPr>
          <w:rFonts w:ascii="Times New Roman" w:hAnsi="Times New Roman"/>
          <w:i/>
          <w:sz w:val="16"/>
          <w:szCs w:val="16"/>
        </w:rPr>
      </w:pPr>
    </w:p>
    <w:p w:rsidR="00AB14B3" w:rsidRPr="00AB14B3" w:rsidRDefault="00224963" w:rsidP="00AB14B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AB14B3" w:rsidRDefault="00AB14B3" w:rsidP="00AB14B3">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AB14B3" w:rsidRDefault="00AB14B3" w:rsidP="00AB14B3">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B14B3" w:rsidRDefault="00AB14B3" w:rsidP="00AB14B3">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AB14B3" w:rsidRDefault="00AB14B3" w:rsidP="00AB14B3">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AB14B3" w:rsidRPr="007C5D3C" w:rsidRDefault="00AB14B3" w:rsidP="007C5D3C">
      <w:pPr>
        <w:spacing w:after="0" w:line="240" w:lineRule="auto"/>
        <w:jc w:val="both"/>
        <w:rPr>
          <w:rFonts w:ascii="Times New Roman" w:hAnsi="Times New Roman"/>
          <w:i/>
          <w:sz w:val="16"/>
          <w:szCs w:val="16"/>
        </w:rPr>
      </w:pPr>
      <w:r>
        <w:rPr>
          <w:rFonts w:ascii="Times New Roman" w:hAnsi="Times New Roman"/>
          <w:i/>
          <w:sz w:val="16"/>
          <w:szCs w:val="16"/>
        </w:rPr>
        <w:t>5</w:t>
      </w:r>
      <w:r w:rsidRPr="004E1954">
        <w:rPr>
          <w:rFonts w:ascii="Times New Roman" w:hAnsi="Times New Roman"/>
          <w:i/>
          <w:sz w:val="16"/>
          <w:szCs w:val="16"/>
        </w:rPr>
        <w:t xml:space="preserve">.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1" w:history="1">
        <w:r w:rsidRPr="004E1954">
          <w:rPr>
            <w:rFonts w:ascii="Times New Roman" w:hAnsi="Times New Roman"/>
            <w:i/>
            <w:sz w:val="16"/>
            <w:szCs w:val="16"/>
          </w:rPr>
          <w:t>классификатором</w:t>
        </w:r>
      </w:hyperlink>
      <w:r w:rsidRPr="004E1954">
        <w:rPr>
          <w:rFonts w:ascii="Times New Roman" w:hAnsi="Times New Roman"/>
          <w:i/>
          <w:sz w:val="16"/>
          <w:szCs w:val="16"/>
        </w:rPr>
        <w:t xml:space="preserve"> стран мира ОК (МК (ИСО 3166) 004-97) 025-2001.</w:t>
      </w:r>
    </w:p>
    <w:p w:rsidR="00AB14B3" w:rsidRDefault="00AB14B3" w:rsidP="00AB14B3">
      <w:pPr>
        <w:rPr>
          <w:rFonts w:ascii="Times New Roman" w:hAnsi="Times New Roman"/>
          <w:sz w:val="18"/>
          <w:szCs w:val="18"/>
        </w:rPr>
      </w:pPr>
    </w:p>
    <w:p w:rsidR="008857A3" w:rsidRPr="00AB14B3" w:rsidRDefault="008857A3" w:rsidP="00AB14B3">
      <w:pPr>
        <w:rPr>
          <w:rFonts w:ascii="Times New Roman" w:hAnsi="Times New Roman"/>
          <w:sz w:val="18"/>
          <w:szCs w:val="18"/>
        </w:rPr>
        <w:sectPr w:rsidR="008857A3" w:rsidRPr="00AB14B3" w:rsidSect="008857A3">
          <w:pgSz w:w="11906" w:h="16838"/>
          <w:pgMar w:top="1134" w:right="851" w:bottom="1134" w:left="993" w:header="709" w:footer="709" w:gutter="0"/>
          <w:cols w:space="720"/>
        </w:sectPr>
      </w:pPr>
    </w:p>
    <w:p w:rsidR="005C6733" w:rsidRPr="00373DE4" w:rsidRDefault="005C6733" w:rsidP="00373DE4">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5C6733" w:rsidRDefault="005C6733" w:rsidP="005C673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186"/>
        <w:gridCol w:w="3260"/>
        <w:gridCol w:w="1843"/>
        <w:gridCol w:w="992"/>
        <w:gridCol w:w="1134"/>
        <w:gridCol w:w="1276"/>
      </w:tblGrid>
      <w:tr w:rsidR="000A03DB" w:rsidRPr="00ED5320" w:rsidTr="000A03DB">
        <w:trPr>
          <w:trHeight w:val="424"/>
        </w:trPr>
        <w:tc>
          <w:tcPr>
            <w:tcW w:w="8931" w:type="dxa"/>
            <w:gridSpan w:val="6"/>
            <w:tcBorders>
              <w:top w:val="nil"/>
              <w:left w:val="nil"/>
              <w:bottom w:val="single" w:sz="4" w:space="0" w:color="auto"/>
              <w:right w:val="nil"/>
            </w:tcBorders>
            <w:shd w:val="clear" w:color="auto" w:fill="auto"/>
            <w:hideMark/>
          </w:tcPr>
          <w:p w:rsidR="000A03DB" w:rsidRDefault="000A03DB" w:rsidP="008001C8">
            <w:pPr>
              <w:widowControl w:val="0"/>
              <w:spacing w:after="0"/>
              <w:rPr>
                <w:rFonts w:ascii="Times New Roman" w:hAnsi="Times New Roman" w:cs="Times New Roman"/>
                <w:b/>
                <w:sz w:val="20"/>
                <w:szCs w:val="20"/>
              </w:rPr>
            </w:pPr>
          </w:p>
          <w:p w:rsidR="000A03DB" w:rsidRDefault="000A03DB" w:rsidP="008001C8">
            <w:pPr>
              <w:widowControl w:val="0"/>
              <w:spacing w:after="0"/>
              <w:rPr>
                <w:rFonts w:ascii="Times New Roman" w:hAnsi="Times New Roman" w:cs="Times New Roman"/>
                <w:b/>
                <w:sz w:val="20"/>
                <w:szCs w:val="20"/>
              </w:rPr>
            </w:pPr>
          </w:p>
          <w:p w:rsidR="000A03DB" w:rsidRPr="006144E0" w:rsidRDefault="000A03DB" w:rsidP="000A03DB">
            <w:pPr>
              <w:spacing w:after="0" w:line="240" w:lineRule="auto"/>
              <w:jc w:val="center"/>
              <w:rPr>
                <w:rFonts w:ascii="Times New Roman" w:hAnsi="Times New Roman" w:cs="Times New Roman"/>
                <w:b/>
                <w:sz w:val="24"/>
                <w:szCs w:val="24"/>
              </w:rPr>
            </w:pPr>
            <w:r w:rsidRPr="006144E0">
              <w:rPr>
                <w:rFonts w:ascii="Times New Roman" w:hAnsi="Times New Roman" w:cs="Times New Roman"/>
                <w:b/>
                <w:sz w:val="24"/>
                <w:szCs w:val="24"/>
              </w:rPr>
              <w:t>Техническое задание</w:t>
            </w:r>
            <w:r>
              <w:rPr>
                <w:rFonts w:ascii="Times New Roman" w:hAnsi="Times New Roman" w:cs="Times New Roman"/>
                <w:b/>
                <w:sz w:val="24"/>
                <w:szCs w:val="24"/>
              </w:rPr>
              <w:t>*</w:t>
            </w:r>
          </w:p>
          <w:p w:rsidR="000A03DB" w:rsidRDefault="000A03DB" w:rsidP="000A03DB">
            <w:pPr>
              <w:widowControl w:val="0"/>
              <w:spacing w:after="0"/>
              <w:jc w:val="center"/>
              <w:rPr>
                <w:rFonts w:ascii="Times New Roman" w:hAnsi="Times New Roman" w:cs="Times New Roman"/>
                <w:b/>
                <w:sz w:val="20"/>
                <w:szCs w:val="20"/>
              </w:rPr>
            </w:pPr>
          </w:p>
          <w:p w:rsidR="000A03DB" w:rsidRPr="00ED5320" w:rsidRDefault="000A03DB" w:rsidP="008001C8">
            <w:pPr>
              <w:widowControl w:val="0"/>
              <w:spacing w:after="0"/>
              <w:rPr>
                <w:rFonts w:ascii="Times New Roman" w:hAnsi="Times New Roman"/>
                <w:sz w:val="20"/>
                <w:szCs w:val="20"/>
              </w:rPr>
            </w:pPr>
            <w:r w:rsidRPr="00ED5320">
              <w:rPr>
                <w:rFonts w:ascii="Times New Roman" w:hAnsi="Times New Roman"/>
                <w:sz w:val="20"/>
                <w:szCs w:val="20"/>
              </w:rPr>
              <w:t xml:space="preserve">Объект закупки: поставка </w:t>
            </w:r>
            <w:r w:rsidRPr="007F1F07">
              <w:rPr>
                <w:rFonts w:ascii="Times New Roman" w:hAnsi="Times New Roman"/>
                <w:sz w:val="20"/>
                <w:szCs w:val="20"/>
              </w:rPr>
              <w:t>бумаги офисной</w:t>
            </w:r>
            <w:r w:rsidRPr="00ED5320">
              <w:rPr>
                <w:rFonts w:ascii="Times New Roman" w:hAnsi="Times New Roman"/>
                <w:sz w:val="20"/>
                <w:szCs w:val="20"/>
              </w:rPr>
              <w:t xml:space="preserve"> (далее - товар) со следующими характеристиками:</w:t>
            </w:r>
          </w:p>
          <w:p w:rsidR="000A03DB" w:rsidRPr="00ED5320" w:rsidRDefault="000A03DB" w:rsidP="008001C8">
            <w:pPr>
              <w:widowControl w:val="0"/>
              <w:tabs>
                <w:tab w:val="left" w:pos="1009"/>
              </w:tabs>
              <w:rPr>
                <w:rFonts w:ascii="Times New Roman" w:hAnsi="Times New Roman" w:cs="Times New Roman"/>
                <w:b/>
                <w:sz w:val="16"/>
                <w:szCs w:val="16"/>
              </w:rPr>
            </w:pPr>
            <w:r w:rsidRPr="00ED5320">
              <w:rPr>
                <w:rFonts w:ascii="Times New Roman" w:hAnsi="Times New Roman"/>
                <w:bCs/>
                <w:sz w:val="20"/>
                <w:szCs w:val="20"/>
              </w:rPr>
              <w:t>Требования к количеству, качеству, технические характеристики, гарантии качества:</w:t>
            </w:r>
          </w:p>
        </w:tc>
        <w:tc>
          <w:tcPr>
            <w:tcW w:w="1276" w:type="dxa"/>
            <w:tcBorders>
              <w:top w:val="nil"/>
              <w:left w:val="nil"/>
              <w:bottom w:val="single" w:sz="4" w:space="0" w:color="auto"/>
              <w:right w:val="nil"/>
            </w:tcBorders>
          </w:tcPr>
          <w:p w:rsidR="000A03DB" w:rsidRDefault="000A03DB" w:rsidP="008001C8">
            <w:pPr>
              <w:widowControl w:val="0"/>
              <w:spacing w:after="0"/>
              <w:rPr>
                <w:rFonts w:ascii="Times New Roman" w:hAnsi="Times New Roman" w:cs="Times New Roman"/>
                <w:b/>
                <w:sz w:val="20"/>
                <w:szCs w:val="20"/>
              </w:rPr>
            </w:pPr>
          </w:p>
        </w:tc>
      </w:tr>
      <w:tr w:rsidR="000A03DB" w:rsidRPr="00ED5320" w:rsidTr="000A03DB">
        <w:trPr>
          <w:trHeight w:val="987"/>
        </w:trPr>
        <w:tc>
          <w:tcPr>
            <w:tcW w:w="516" w:type="dxa"/>
            <w:tcBorders>
              <w:top w:val="single" w:sz="4" w:space="0" w:color="auto"/>
            </w:tcBorders>
            <w:shd w:val="clear" w:color="auto" w:fill="auto"/>
            <w:hideMark/>
          </w:tcPr>
          <w:p w:rsidR="000A03DB" w:rsidRPr="00ED5320" w:rsidRDefault="000A03DB"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 xml:space="preserve">№ </w:t>
            </w:r>
            <w:proofErr w:type="spellStart"/>
            <w:proofErr w:type="gramStart"/>
            <w:r w:rsidRPr="00ED5320">
              <w:rPr>
                <w:rFonts w:ascii="Times New Roman" w:hAnsi="Times New Roman" w:cs="Times New Roman"/>
                <w:b/>
                <w:bCs/>
                <w:sz w:val="16"/>
                <w:szCs w:val="16"/>
              </w:rPr>
              <w:t>п</w:t>
            </w:r>
            <w:proofErr w:type="spellEnd"/>
            <w:proofErr w:type="gramEnd"/>
            <w:r w:rsidRPr="00ED5320">
              <w:rPr>
                <w:rFonts w:ascii="Times New Roman" w:hAnsi="Times New Roman" w:cs="Times New Roman"/>
                <w:b/>
                <w:bCs/>
                <w:sz w:val="16"/>
                <w:szCs w:val="16"/>
              </w:rPr>
              <w:t>/</w:t>
            </w:r>
            <w:proofErr w:type="spellStart"/>
            <w:r w:rsidRPr="00ED5320">
              <w:rPr>
                <w:rFonts w:ascii="Times New Roman" w:hAnsi="Times New Roman" w:cs="Times New Roman"/>
                <w:b/>
                <w:bCs/>
                <w:sz w:val="16"/>
                <w:szCs w:val="16"/>
              </w:rPr>
              <w:t>п</w:t>
            </w:r>
            <w:proofErr w:type="spellEnd"/>
          </w:p>
        </w:tc>
        <w:tc>
          <w:tcPr>
            <w:tcW w:w="1186" w:type="dxa"/>
            <w:tcBorders>
              <w:top w:val="single" w:sz="4" w:space="0" w:color="auto"/>
            </w:tcBorders>
            <w:shd w:val="clear" w:color="auto" w:fill="auto"/>
            <w:hideMark/>
          </w:tcPr>
          <w:p w:rsidR="000A03DB" w:rsidRPr="00ED5320" w:rsidRDefault="000A03DB"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Наименование (товарный знак)</w:t>
            </w:r>
          </w:p>
        </w:tc>
        <w:tc>
          <w:tcPr>
            <w:tcW w:w="3260" w:type="dxa"/>
            <w:tcBorders>
              <w:top w:val="single" w:sz="4" w:space="0" w:color="auto"/>
            </w:tcBorders>
            <w:shd w:val="clear" w:color="auto" w:fill="auto"/>
            <w:hideMark/>
          </w:tcPr>
          <w:p w:rsidR="000A03DB" w:rsidRPr="00ED5320" w:rsidRDefault="000A03DB"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Наименование товара, технические характеристики товара, услуг, функциональные характеристики (потребительские свойства) товара</w:t>
            </w:r>
          </w:p>
        </w:tc>
        <w:tc>
          <w:tcPr>
            <w:tcW w:w="1843" w:type="dxa"/>
            <w:tcBorders>
              <w:top w:val="single" w:sz="4" w:space="0" w:color="auto"/>
            </w:tcBorders>
            <w:shd w:val="clear" w:color="auto" w:fill="auto"/>
            <w:hideMark/>
          </w:tcPr>
          <w:p w:rsidR="000A03DB" w:rsidRPr="00ED5320" w:rsidRDefault="000A03DB"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Размер, упаковка</w:t>
            </w:r>
          </w:p>
        </w:tc>
        <w:tc>
          <w:tcPr>
            <w:tcW w:w="992" w:type="dxa"/>
            <w:tcBorders>
              <w:top w:val="single" w:sz="4" w:space="0" w:color="auto"/>
            </w:tcBorders>
            <w:shd w:val="clear" w:color="auto" w:fill="auto"/>
            <w:hideMark/>
          </w:tcPr>
          <w:p w:rsidR="000A03DB" w:rsidRPr="00ED5320" w:rsidRDefault="000A03DB"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Единица измерения</w:t>
            </w:r>
          </w:p>
        </w:tc>
        <w:tc>
          <w:tcPr>
            <w:tcW w:w="1134" w:type="dxa"/>
            <w:tcBorders>
              <w:top w:val="single" w:sz="4" w:space="0" w:color="auto"/>
            </w:tcBorders>
            <w:shd w:val="clear" w:color="auto" w:fill="auto"/>
            <w:hideMark/>
          </w:tcPr>
          <w:p w:rsidR="000A03DB" w:rsidRPr="00ED5320" w:rsidRDefault="000A03DB"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Количество</w:t>
            </w:r>
          </w:p>
        </w:tc>
        <w:tc>
          <w:tcPr>
            <w:tcW w:w="1276" w:type="dxa"/>
            <w:tcBorders>
              <w:top w:val="single" w:sz="4" w:space="0" w:color="auto"/>
            </w:tcBorders>
          </w:tcPr>
          <w:p w:rsidR="000A03DB" w:rsidRPr="00ED5320" w:rsidRDefault="000A03DB" w:rsidP="008001C8">
            <w:pPr>
              <w:spacing w:after="0" w:line="240" w:lineRule="auto"/>
              <w:jc w:val="center"/>
              <w:rPr>
                <w:rFonts w:ascii="Times New Roman" w:hAnsi="Times New Roman" w:cs="Times New Roman"/>
                <w:b/>
                <w:bCs/>
                <w:sz w:val="16"/>
                <w:szCs w:val="16"/>
              </w:rPr>
            </w:pPr>
            <w:r w:rsidRPr="000A03DB">
              <w:rPr>
                <w:rFonts w:ascii="Times New Roman" w:hAnsi="Times New Roman" w:cs="Times New Roman"/>
                <w:b/>
                <w:bCs/>
                <w:sz w:val="16"/>
                <w:szCs w:val="16"/>
              </w:rPr>
              <w:t>ОКПД</w:t>
            </w:r>
            <w:proofErr w:type="gramStart"/>
            <w:r w:rsidRPr="000A03DB">
              <w:rPr>
                <w:rFonts w:ascii="Times New Roman" w:hAnsi="Times New Roman" w:cs="Times New Roman"/>
                <w:b/>
                <w:bCs/>
                <w:sz w:val="16"/>
                <w:szCs w:val="16"/>
              </w:rPr>
              <w:t>2</w:t>
            </w:r>
            <w:proofErr w:type="gramEnd"/>
          </w:p>
        </w:tc>
      </w:tr>
      <w:tr w:rsidR="000A03DB" w:rsidRPr="00ED5320" w:rsidTr="000A03DB">
        <w:trPr>
          <w:trHeight w:val="1683"/>
        </w:trPr>
        <w:tc>
          <w:tcPr>
            <w:tcW w:w="516" w:type="dxa"/>
            <w:shd w:val="clear" w:color="auto" w:fill="auto"/>
            <w:hideMark/>
          </w:tcPr>
          <w:p w:rsidR="000A03DB" w:rsidRPr="00ED5320" w:rsidRDefault="000A03DB" w:rsidP="008001C8">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186" w:type="dxa"/>
            <w:shd w:val="clear" w:color="000000" w:fill="FFFFFF"/>
            <w:hideMark/>
          </w:tcPr>
          <w:p w:rsidR="000A03DB" w:rsidRPr="00ED5320" w:rsidRDefault="000A03DB"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для офисной печати</w:t>
            </w:r>
          </w:p>
        </w:tc>
        <w:tc>
          <w:tcPr>
            <w:tcW w:w="3260" w:type="dxa"/>
            <w:shd w:val="clear" w:color="000000" w:fill="FFFFFF"/>
            <w:hideMark/>
          </w:tcPr>
          <w:p w:rsidR="000A03DB" w:rsidRDefault="000A03DB" w:rsidP="008A00BA">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Бумага белая для </w:t>
            </w:r>
            <w:r>
              <w:rPr>
                <w:rFonts w:ascii="Times New Roman" w:hAnsi="Times New Roman" w:cs="Times New Roman"/>
                <w:sz w:val="16"/>
                <w:szCs w:val="16"/>
              </w:rPr>
              <w:t>офисной техники.</w:t>
            </w:r>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Формат А3</w:t>
            </w:r>
          </w:p>
          <w:p w:rsidR="000A03DB" w:rsidRDefault="000A03DB" w:rsidP="000A03D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w:t>
            </w:r>
            <w:r>
              <w:rPr>
                <w:rFonts w:ascii="Times New Roman" w:hAnsi="Times New Roman" w:cs="Times New Roman"/>
                <w:sz w:val="16"/>
                <w:szCs w:val="16"/>
              </w:rPr>
              <w:t>Марка бумаги не ниже С</w:t>
            </w:r>
          </w:p>
          <w:p w:rsidR="000A03DB" w:rsidRDefault="000A03DB" w:rsidP="000A03D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w:t>
            </w:r>
            <w:r>
              <w:rPr>
                <w:rFonts w:ascii="Times New Roman" w:hAnsi="Times New Roman" w:cs="Times New Roman"/>
                <w:sz w:val="16"/>
                <w:szCs w:val="16"/>
              </w:rPr>
              <w:t>Плотность не ниже 72 г/м²</w:t>
            </w:r>
            <w:r w:rsidRPr="00ED5320">
              <w:rPr>
                <w:rFonts w:ascii="Times New Roman" w:hAnsi="Times New Roman" w:cs="Times New Roman"/>
                <w:sz w:val="16"/>
                <w:szCs w:val="16"/>
              </w:rPr>
              <w:t xml:space="preserve"> </w:t>
            </w:r>
          </w:p>
          <w:p w:rsidR="000A03DB" w:rsidRDefault="000A03DB" w:rsidP="000A03D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Белизна не менее 140 % (CIE)</w:t>
            </w:r>
          </w:p>
          <w:p w:rsidR="000A03DB" w:rsidRDefault="000A03DB" w:rsidP="000A03D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Толщина не менее 105 мкм</w:t>
            </w:r>
          </w:p>
          <w:p w:rsidR="000A03DB" w:rsidRDefault="000A03DB" w:rsidP="000A03D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w:t>
            </w:r>
            <w:r>
              <w:rPr>
                <w:rFonts w:ascii="Times New Roman" w:hAnsi="Times New Roman" w:cs="Times New Roman"/>
                <w:sz w:val="16"/>
                <w:szCs w:val="16"/>
              </w:rPr>
              <w:t>Н</w:t>
            </w:r>
            <w:r w:rsidRPr="00ED5320">
              <w:rPr>
                <w:rFonts w:ascii="Times New Roman" w:hAnsi="Times New Roman" w:cs="Times New Roman"/>
                <w:sz w:val="16"/>
                <w:szCs w:val="16"/>
              </w:rPr>
              <w:t>епрозрачность не менее 9</w:t>
            </w:r>
            <w:r>
              <w:rPr>
                <w:rFonts w:ascii="Times New Roman" w:hAnsi="Times New Roman" w:cs="Times New Roman"/>
                <w:sz w:val="16"/>
                <w:szCs w:val="16"/>
              </w:rPr>
              <w:t>0%</w:t>
            </w:r>
          </w:p>
          <w:p w:rsidR="000A03DB" w:rsidRDefault="000A03DB" w:rsidP="000A03D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ехн</w:t>
            </w:r>
            <w:r>
              <w:rPr>
                <w:rFonts w:ascii="Times New Roman" w:hAnsi="Times New Roman" w:cs="Times New Roman"/>
                <w:sz w:val="16"/>
                <w:szCs w:val="16"/>
              </w:rPr>
              <w:t>ология без использования хлора</w:t>
            </w:r>
          </w:p>
          <w:p w:rsidR="000A03DB" w:rsidRPr="00ED5320" w:rsidRDefault="000A03DB" w:rsidP="000A03D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w:t>
            </w:r>
            <w:r w:rsidRPr="00ED5320">
              <w:rPr>
                <w:rFonts w:ascii="Times New Roman" w:hAnsi="Times New Roman" w:cs="Times New Roman"/>
                <w:sz w:val="16"/>
                <w:szCs w:val="16"/>
              </w:rPr>
              <w:t>оответствие ГОСТ Р 57641-2017</w:t>
            </w:r>
          </w:p>
        </w:tc>
        <w:tc>
          <w:tcPr>
            <w:tcW w:w="1843" w:type="dxa"/>
            <w:shd w:val="clear" w:color="000000" w:fill="FFFFFF"/>
            <w:hideMark/>
          </w:tcPr>
          <w:p w:rsidR="000A03DB" w:rsidRPr="00ED5320" w:rsidRDefault="000A03DB" w:rsidP="001A787F">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одной пачке не менее 500 листов, пачки упакованы в коробки, в одной коробке 5 пачек, бумага упакована в индивидуальную упаковку, обеспечивающую ее герметичность и не допускающую изменения уровня влажности бумаги</w:t>
            </w:r>
          </w:p>
        </w:tc>
        <w:tc>
          <w:tcPr>
            <w:tcW w:w="992" w:type="dxa"/>
            <w:shd w:val="clear" w:color="000000" w:fill="FFFFFF"/>
            <w:hideMark/>
          </w:tcPr>
          <w:p w:rsidR="000A03DB" w:rsidRPr="00ED5320" w:rsidRDefault="000A03DB"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кор</w:t>
            </w:r>
            <w:proofErr w:type="spellEnd"/>
          </w:p>
        </w:tc>
        <w:tc>
          <w:tcPr>
            <w:tcW w:w="1134" w:type="dxa"/>
            <w:shd w:val="clear" w:color="000000" w:fill="FFFFFF"/>
            <w:hideMark/>
          </w:tcPr>
          <w:p w:rsidR="000A03DB" w:rsidRPr="00ED5320" w:rsidRDefault="000A03DB" w:rsidP="008001C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276" w:type="dxa"/>
            <w:shd w:val="clear" w:color="000000" w:fill="FFFFFF"/>
          </w:tcPr>
          <w:p w:rsidR="000A03DB" w:rsidRPr="0092475C" w:rsidRDefault="000A03DB" w:rsidP="0062673B">
            <w:pPr>
              <w:jc w:val="center"/>
              <w:rPr>
                <w:rFonts w:ascii="Times New Roman" w:hAnsi="Times New Roman"/>
                <w:color w:val="000000"/>
                <w:sz w:val="16"/>
                <w:szCs w:val="16"/>
              </w:rPr>
            </w:pPr>
            <w:r w:rsidRPr="0092475C">
              <w:rPr>
                <w:rFonts w:ascii="Times New Roman" w:hAnsi="Times New Roman"/>
                <w:color w:val="000000"/>
                <w:sz w:val="16"/>
                <w:szCs w:val="16"/>
              </w:rPr>
              <w:t>17.12.14.110</w:t>
            </w:r>
          </w:p>
        </w:tc>
      </w:tr>
      <w:tr w:rsidR="000A03DB" w:rsidRPr="00ED5320" w:rsidTr="000A03DB">
        <w:trPr>
          <w:trHeight w:val="1101"/>
        </w:trPr>
        <w:tc>
          <w:tcPr>
            <w:tcW w:w="516" w:type="dxa"/>
            <w:shd w:val="clear" w:color="auto" w:fill="auto"/>
            <w:hideMark/>
          </w:tcPr>
          <w:p w:rsidR="000A03DB" w:rsidRPr="00ED5320" w:rsidRDefault="000A03DB" w:rsidP="008001C8">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186" w:type="dxa"/>
            <w:shd w:val="clear" w:color="000000" w:fill="FFFFFF"/>
            <w:hideMark/>
          </w:tcPr>
          <w:p w:rsidR="000A03DB" w:rsidRPr="00ED5320" w:rsidRDefault="000A03DB"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для офисной печати</w:t>
            </w:r>
          </w:p>
        </w:tc>
        <w:tc>
          <w:tcPr>
            <w:tcW w:w="3260" w:type="dxa"/>
            <w:shd w:val="clear" w:color="000000" w:fill="FFFFFF"/>
            <w:hideMark/>
          </w:tcPr>
          <w:p w:rsidR="000A03DB" w:rsidRDefault="000A03DB" w:rsidP="008A00BA">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Бумага белая для офисной </w:t>
            </w:r>
            <w:r>
              <w:rPr>
                <w:rFonts w:ascii="Times New Roman" w:hAnsi="Times New Roman" w:cs="Times New Roman"/>
                <w:sz w:val="16"/>
                <w:szCs w:val="16"/>
              </w:rPr>
              <w:t>техники</w:t>
            </w:r>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Формат А</w:t>
            </w:r>
            <w:proofErr w:type="gramStart"/>
            <w:r>
              <w:rPr>
                <w:rFonts w:ascii="Times New Roman" w:hAnsi="Times New Roman" w:cs="Times New Roman"/>
                <w:sz w:val="16"/>
                <w:szCs w:val="16"/>
              </w:rPr>
              <w:t>4</w:t>
            </w:r>
            <w:proofErr w:type="gramEnd"/>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Марка бумаги не ниже С</w:t>
            </w:r>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Pr="00ED5320">
              <w:rPr>
                <w:rFonts w:ascii="Times New Roman" w:hAnsi="Times New Roman" w:cs="Times New Roman"/>
                <w:sz w:val="16"/>
                <w:szCs w:val="16"/>
              </w:rPr>
              <w:t xml:space="preserve">лотность не ниже </w:t>
            </w:r>
            <w:r>
              <w:rPr>
                <w:rFonts w:ascii="Times New Roman" w:hAnsi="Times New Roman" w:cs="Times New Roman"/>
                <w:sz w:val="16"/>
                <w:szCs w:val="16"/>
              </w:rPr>
              <w:t>72 г/м²</w:t>
            </w:r>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Б</w:t>
            </w:r>
            <w:r w:rsidRPr="00ED5320">
              <w:rPr>
                <w:rFonts w:ascii="Times New Roman" w:hAnsi="Times New Roman" w:cs="Times New Roman"/>
                <w:sz w:val="16"/>
                <w:szCs w:val="16"/>
              </w:rPr>
              <w:t>елизна не менее 1</w:t>
            </w:r>
            <w:r>
              <w:rPr>
                <w:rFonts w:ascii="Times New Roman" w:hAnsi="Times New Roman" w:cs="Times New Roman"/>
                <w:sz w:val="16"/>
                <w:szCs w:val="16"/>
              </w:rPr>
              <w:t>40</w:t>
            </w:r>
            <w:r w:rsidRPr="00ED5320">
              <w:rPr>
                <w:rFonts w:ascii="Times New Roman" w:hAnsi="Times New Roman" w:cs="Times New Roman"/>
                <w:sz w:val="16"/>
                <w:szCs w:val="16"/>
              </w:rPr>
              <w:t xml:space="preserve"> % (CIE</w:t>
            </w:r>
            <w:r>
              <w:rPr>
                <w:rFonts w:ascii="Times New Roman" w:hAnsi="Times New Roman" w:cs="Times New Roman"/>
                <w:sz w:val="16"/>
                <w:szCs w:val="16"/>
              </w:rPr>
              <w:t>)</w:t>
            </w:r>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олщина не менее 10</w:t>
            </w:r>
            <w:r>
              <w:rPr>
                <w:rFonts w:ascii="Times New Roman" w:hAnsi="Times New Roman" w:cs="Times New Roman"/>
                <w:sz w:val="16"/>
                <w:szCs w:val="16"/>
              </w:rPr>
              <w:t>5 мкм</w:t>
            </w:r>
          </w:p>
          <w:p w:rsidR="000A03DB" w:rsidRDefault="000A03DB" w:rsidP="008A00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Pr="00ED5320">
              <w:rPr>
                <w:rFonts w:ascii="Times New Roman" w:hAnsi="Times New Roman" w:cs="Times New Roman"/>
                <w:sz w:val="16"/>
                <w:szCs w:val="16"/>
              </w:rPr>
              <w:t>епрозрачность не менее 9</w:t>
            </w:r>
            <w:r>
              <w:rPr>
                <w:rFonts w:ascii="Times New Roman" w:hAnsi="Times New Roman" w:cs="Times New Roman"/>
                <w:sz w:val="16"/>
                <w:szCs w:val="16"/>
              </w:rPr>
              <w:t>0</w:t>
            </w:r>
            <w:r w:rsidRPr="00ED5320">
              <w:rPr>
                <w:rFonts w:ascii="Times New Roman" w:hAnsi="Times New Roman" w:cs="Times New Roman"/>
                <w:sz w:val="16"/>
                <w:szCs w:val="16"/>
              </w:rPr>
              <w:t xml:space="preserve">%,  </w:t>
            </w:r>
          </w:p>
          <w:p w:rsidR="000A03DB" w:rsidRPr="00ED5320" w:rsidRDefault="000A03DB" w:rsidP="000A03D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ех</w:t>
            </w:r>
            <w:r>
              <w:rPr>
                <w:rFonts w:ascii="Times New Roman" w:hAnsi="Times New Roman" w:cs="Times New Roman"/>
                <w:sz w:val="16"/>
                <w:szCs w:val="16"/>
              </w:rPr>
              <w:t>нология без использования хлора</w:t>
            </w:r>
            <w:r w:rsidRPr="00ED5320">
              <w:rPr>
                <w:rFonts w:ascii="Times New Roman" w:hAnsi="Times New Roman" w:cs="Times New Roman"/>
                <w:sz w:val="16"/>
                <w:szCs w:val="16"/>
              </w:rPr>
              <w:t xml:space="preserve"> </w:t>
            </w:r>
            <w:r>
              <w:rPr>
                <w:rFonts w:ascii="Times New Roman" w:hAnsi="Times New Roman" w:cs="Times New Roman"/>
                <w:sz w:val="16"/>
                <w:szCs w:val="16"/>
              </w:rPr>
              <w:t>С</w:t>
            </w:r>
            <w:r w:rsidRPr="00ED5320">
              <w:rPr>
                <w:rFonts w:ascii="Times New Roman" w:hAnsi="Times New Roman" w:cs="Times New Roman"/>
                <w:sz w:val="16"/>
                <w:szCs w:val="16"/>
              </w:rPr>
              <w:t>оответствие ГОСТ Р 57641-2017</w:t>
            </w:r>
          </w:p>
        </w:tc>
        <w:tc>
          <w:tcPr>
            <w:tcW w:w="1843" w:type="dxa"/>
            <w:shd w:val="clear" w:color="000000" w:fill="FFFFFF"/>
            <w:hideMark/>
          </w:tcPr>
          <w:p w:rsidR="000A03DB" w:rsidRPr="00ED5320" w:rsidRDefault="000A03DB" w:rsidP="004D340A">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одной пачке не менее 500 листов, пачки упакованы в коробки, в одной коробке 5 пачек, бумага упакована в индивидуальную упаковку, обеспечивающую ее герметичность и не допускающую изменения уровня влажности бумаги</w:t>
            </w:r>
          </w:p>
        </w:tc>
        <w:tc>
          <w:tcPr>
            <w:tcW w:w="992" w:type="dxa"/>
            <w:shd w:val="clear" w:color="000000" w:fill="FFFFFF"/>
            <w:hideMark/>
          </w:tcPr>
          <w:p w:rsidR="000A03DB" w:rsidRPr="00ED5320" w:rsidRDefault="000A03DB"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кор</w:t>
            </w:r>
            <w:proofErr w:type="spellEnd"/>
          </w:p>
        </w:tc>
        <w:tc>
          <w:tcPr>
            <w:tcW w:w="1134" w:type="dxa"/>
            <w:shd w:val="clear" w:color="000000" w:fill="FFFFFF"/>
            <w:hideMark/>
          </w:tcPr>
          <w:p w:rsidR="000A03DB" w:rsidRPr="00ED5320" w:rsidRDefault="000A03DB" w:rsidP="008001C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r w:rsidRPr="00ED5320">
              <w:rPr>
                <w:rFonts w:ascii="Times New Roman" w:hAnsi="Times New Roman" w:cs="Times New Roman"/>
                <w:sz w:val="16"/>
                <w:szCs w:val="16"/>
              </w:rPr>
              <w:t>0</w:t>
            </w:r>
          </w:p>
        </w:tc>
        <w:tc>
          <w:tcPr>
            <w:tcW w:w="1276" w:type="dxa"/>
            <w:shd w:val="clear" w:color="000000" w:fill="FFFFFF"/>
          </w:tcPr>
          <w:p w:rsidR="000A03DB" w:rsidRPr="0092475C" w:rsidRDefault="000A03DB" w:rsidP="0062673B">
            <w:pPr>
              <w:jc w:val="center"/>
              <w:rPr>
                <w:rFonts w:ascii="Times New Roman" w:hAnsi="Times New Roman"/>
                <w:color w:val="000000"/>
                <w:sz w:val="16"/>
                <w:szCs w:val="16"/>
              </w:rPr>
            </w:pPr>
            <w:r w:rsidRPr="0092475C">
              <w:rPr>
                <w:rFonts w:ascii="Times New Roman" w:hAnsi="Times New Roman"/>
                <w:color w:val="000000"/>
                <w:sz w:val="16"/>
                <w:szCs w:val="16"/>
              </w:rPr>
              <w:t>17.12.14.110</w:t>
            </w:r>
          </w:p>
        </w:tc>
      </w:tr>
    </w:tbl>
    <w:p w:rsidR="005C6733" w:rsidRPr="005761E4" w:rsidRDefault="005C6733" w:rsidP="005C6733">
      <w:pPr>
        <w:spacing w:after="0"/>
        <w:rPr>
          <w:rFonts w:ascii="Times New Roman" w:hAnsi="Times New Roman" w:cs="Times New Roman"/>
          <w:sz w:val="20"/>
          <w:szCs w:val="20"/>
        </w:rPr>
      </w:pPr>
    </w:p>
    <w:p w:rsidR="005C6733" w:rsidRPr="005C6733" w:rsidRDefault="005C6733" w:rsidP="00DF0D47">
      <w:pPr>
        <w:pStyle w:val="ListNum"/>
        <w:numPr>
          <w:ilvl w:val="0"/>
          <w:numId w:val="6"/>
        </w:numPr>
        <w:tabs>
          <w:tab w:val="left" w:pos="709"/>
        </w:tabs>
        <w:spacing w:before="0"/>
        <w:jc w:val="left"/>
        <w:rPr>
          <w:sz w:val="20"/>
          <w:szCs w:val="20"/>
        </w:rPr>
      </w:pPr>
      <w:r w:rsidRPr="005C6733">
        <w:rPr>
          <w:rFonts w:eastAsia="Calibri"/>
          <w:sz w:val="20"/>
          <w:szCs w:val="20"/>
        </w:rPr>
        <w:t>Условия поставки:</w:t>
      </w:r>
    </w:p>
    <w:p w:rsidR="003D6274" w:rsidRPr="003D6274" w:rsidRDefault="003D6274" w:rsidP="003D6274">
      <w:pPr>
        <w:pStyle w:val="ListNum"/>
        <w:tabs>
          <w:tab w:val="clear" w:pos="284"/>
          <w:tab w:val="left" w:pos="709"/>
        </w:tabs>
        <w:spacing w:before="0"/>
        <w:ind w:left="0" w:firstLine="0"/>
        <w:rPr>
          <w:color w:val="000000"/>
          <w:sz w:val="20"/>
          <w:szCs w:val="20"/>
        </w:rPr>
      </w:pPr>
      <w:r w:rsidRPr="003D6274">
        <w:rPr>
          <w:sz w:val="20"/>
          <w:szCs w:val="20"/>
        </w:rPr>
        <w:t xml:space="preserve">Погрузка и доставка товара осуществляется силами и транспортом Поставщика </w:t>
      </w:r>
      <w:proofErr w:type="gramStart"/>
      <w:r w:rsidRPr="003D6274">
        <w:rPr>
          <w:sz w:val="20"/>
          <w:szCs w:val="20"/>
        </w:rPr>
        <w:t>до</w:t>
      </w:r>
      <w:proofErr w:type="gramEnd"/>
      <w:r w:rsidRPr="003D6274">
        <w:rPr>
          <w:sz w:val="20"/>
          <w:szCs w:val="20"/>
        </w:rPr>
        <w:t>:</w:t>
      </w:r>
      <w:r w:rsidRPr="003D6274">
        <w:rPr>
          <w:b/>
          <w:sz w:val="20"/>
          <w:szCs w:val="20"/>
        </w:rPr>
        <w:t xml:space="preserve"> </w:t>
      </w:r>
    </w:p>
    <w:p w:rsidR="003D6274" w:rsidRPr="003D6274" w:rsidRDefault="003D6274" w:rsidP="003D6274">
      <w:pPr>
        <w:pStyle w:val="ListNum"/>
        <w:tabs>
          <w:tab w:val="clear" w:pos="284"/>
        </w:tabs>
        <w:spacing w:before="0"/>
        <w:ind w:left="0" w:firstLine="0"/>
        <w:rPr>
          <w:color w:val="000000"/>
          <w:sz w:val="20"/>
          <w:szCs w:val="20"/>
        </w:rPr>
      </w:pPr>
      <w:r w:rsidRPr="003D6274">
        <w:rPr>
          <w:color w:val="000000"/>
          <w:sz w:val="20"/>
          <w:szCs w:val="20"/>
        </w:rPr>
        <w:t xml:space="preserve">- </w:t>
      </w:r>
      <w:proofErr w:type="gramStart"/>
      <w:r w:rsidRPr="003D6274">
        <w:rPr>
          <w:color w:val="000000"/>
          <w:sz w:val="20"/>
          <w:szCs w:val="20"/>
        </w:rPr>
        <w:t>г</w:t>
      </w:r>
      <w:proofErr w:type="gramEnd"/>
      <w:r w:rsidRPr="003D6274">
        <w:rPr>
          <w:color w:val="000000"/>
          <w:sz w:val="20"/>
          <w:szCs w:val="20"/>
        </w:rPr>
        <w:t>. Ярославль, ул. Максимова, д. 17/27</w:t>
      </w:r>
    </w:p>
    <w:p w:rsidR="003D6274" w:rsidRPr="003D6274" w:rsidRDefault="003D6274" w:rsidP="003D6274">
      <w:pPr>
        <w:pStyle w:val="ListNum"/>
        <w:tabs>
          <w:tab w:val="clear" w:pos="284"/>
          <w:tab w:val="left" w:pos="709"/>
        </w:tabs>
        <w:spacing w:before="0"/>
        <w:ind w:left="0" w:firstLine="0"/>
        <w:rPr>
          <w:color w:val="000000"/>
          <w:sz w:val="20"/>
          <w:szCs w:val="20"/>
        </w:rPr>
      </w:pPr>
      <w:r w:rsidRPr="003D6274">
        <w:rPr>
          <w:color w:val="000000"/>
          <w:sz w:val="20"/>
          <w:szCs w:val="20"/>
        </w:rPr>
        <w:t xml:space="preserve"> Поставка товара осуществляется только в рабочие дни Заказчика (</w:t>
      </w:r>
      <w:r w:rsidRPr="003D6274">
        <w:rPr>
          <w:sz w:val="20"/>
          <w:szCs w:val="20"/>
        </w:rPr>
        <w:t>пн.- пт.</w:t>
      </w:r>
      <w:r w:rsidRPr="003D6274">
        <w:rPr>
          <w:color w:val="000000"/>
          <w:sz w:val="20"/>
          <w:szCs w:val="20"/>
        </w:rPr>
        <w:t xml:space="preserve">; </w:t>
      </w:r>
      <w:r w:rsidRPr="003D6274">
        <w:rPr>
          <w:sz w:val="20"/>
          <w:szCs w:val="20"/>
        </w:rPr>
        <w:t>сб., вс. – выходной)</w:t>
      </w:r>
      <w:r w:rsidRPr="003D6274">
        <w:rPr>
          <w:color w:val="000000"/>
          <w:sz w:val="20"/>
          <w:szCs w:val="20"/>
        </w:rPr>
        <w:t xml:space="preserve"> с 9-00 до 16-00 часов.</w:t>
      </w:r>
      <w:r w:rsidRPr="003D6274">
        <w:rPr>
          <w:sz w:val="20"/>
          <w:szCs w:val="20"/>
        </w:rPr>
        <w:t xml:space="preserve"> </w:t>
      </w:r>
    </w:p>
    <w:p w:rsidR="003D6274" w:rsidRPr="003D6274" w:rsidRDefault="003D6274" w:rsidP="003D6274">
      <w:pPr>
        <w:pStyle w:val="ListNum"/>
        <w:tabs>
          <w:tab w:val="clear" w:pos="284"/>
          <w:tab w:val="left" w:pos="709"/>
        </w:tabs>
        <w:spacing w:before="0"/>
        <w:ind w:left="0" w:firstLine="0"/>
        <w:rPr>
          <w:color w:val="000000"/>
          <w:sz w:val="20"/>
          <w:szCs w:val="20"/>
        </w:rPr>
      </w:pPr>
      <w:r w:rsidRPr="003D6274">
        <w:rPr>
          <w:color w:val="000000"/>
          <w:sz w:val="20"/>
          <w:szCs w:val="20"/>
        </w:rPr>
        <w:t>Разгрузка производится силами Поставщика.</w:t>
      </w:r>
    </w:p>
    <w:p w:rsidR="003D6274" w:rsidRPr="003D6274" w:rsidRDefault="003D6274" w:rsidP="003D6274">
      <w:pPr>
        <w:pStyle w:val="ListNum"/>
        <w:tabs>
          <w:tab w:val="clear" w:pos="284"/>
          <w:tab w:val="left" w:pos="709"/>
        </w:tabs>
        <w:spacing w:before="0"/>
        <w:ind w:left="0" w:firstLine="0"/>
        <w:rPr>
          <w:color w:val="000000"/>
          <w:sz w:val="20"/>
          <w:szCs w:val="20"/>
        </w:rPr>
      </w:pPr>
      <w:r w:rsidRPr="003D6274">
        <w:rPr>
          <w:color w:val="000000"/>
          <w:sz w:val="20"/>
          <w:szCs w:val="20"/>
        </w:rPr>
        <w:t xml:space="preserve">2. </w:t>
      </w:r>
      <w:r w:rsidRPr="003D6274">
        <w:rPr>
          <w:sz w:val="20"/>
          <w:szCs w:val="20"/>
        </w:rPr>
        <w:t xml:space="preserve">Товар должен быть поставлен в течение 2-х (двух) рабочих дней </w:t>
      </w:r>
      <w:proofErr w:type="gramStart"/>
      <w:r w:rsidRPr="003D6274">
        <w:rPr>
          <w:sz w:val="20"/>
          <w:szCs w:val="20"/>
        </w:rPr>
        <w:t>с даты поступления</w:t>
      </w:r>
      <w:proofErr w:type="gramEnd"/>
      <w:r w:rsidRPr="003D6274">
        <w:rPr>
          <w:sz w:val="20"/>
          <w:szCs w:val="20"/>
        </w:rPr>
        <w:t xml:space="preserve"> заявки Заказчика.</w:t>
      </w:r>
    </w:p>
    <w:p w:rsidR="003D6274" w:rsidRPr="003D6274" w:rsidRDefault="003D6274" w:rsidP="003D6274">
      <w:pPr>
        <w:pStyle w:val="ListNum"/>
        <w:tabs>
          <w:tab w:val="left" w:pos="709"/>
        </w:tabs>
        <w:spacing w:before="0"/>
        <w:ind w:left="0" w:firstLine="0"/>
        <w:rPr>
          <w:rFonts w:eastAsia="Calibri"/>
          <w:sz w:val="20"/>
          <w:szCs w:val="20"/>
        </w:rPr>
      </w:pPr>
      <w:r w:rsidRPr="003D6274">
        <w:rPr>
          <w:rFonts w:eastAsia="Calibri"/>
          <w:sz w:val="20"/>
          <w:szCs w:val="20"/>
        </w:rPr>
        <w:t xml:space="preserve">3. Цели использования товара: обеспечение </w:t>
      </w:r>
      <w:r w:rsidR="00895474">
        <w:rPr>
          <w:rFonts w:eastAsia="Calibri"/>
          <w:sz w:val="20"/>
          <w:szCs w:val="20"/>
        </w:rPr>
        <w:t>бумагой офисной</w:t>
      </w:r>
      <w:r w:rsidRPr="003D6274">
        <w:rPr>
          <w:rFonts w:eastAsia="Calibri"/>
          <w:sz w:val="20"/>
          <w:szCs w:val="20"/>
        </w:rPr>
        <w:t xml:space="preserve"> для нужд государственного автономного учреждения Ярославской области «Информационное агентство «Верхняя Волга».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4.Требования к безопасности товаров: товары должны быть безопасны при их применении по назначению.</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 а также требованиям и стандартам </w:t>
      </w:r>
      <w:proofErr w:type="spellStart"/>
      <w:r w:rsidRPr="003D6274">
        <w:rPr>
          <w:rFonts w:ascii="Times New Roman" w:hAnsi="Times New Roman" w:cs="Times New Roman"/>
          <w:sz w:val="20"/>
          <w:szCs w:val="20"/>
        </w:rPr>
        <w:t>Роскомнадзора</w:t>
      </w:r>
      <w:proofErr w:type="spellEnd"/>
      <w:r w:rsidRPr="003D6274">
        <w:rPr>
          <w:rFonts w:ascii="Times New Roman" w:hAnsi="Times New Roman" w:cs="Times New Roman"/>
          <w:sz w:val="20"/>
          <w:szCs w:val="20"/>
        </w:rPr>
        <w:t xml:space="preserve"> России.</w:t>
      </w:r>
    </w:p>
    <w:p w:rsidR="003D6274" w:rsidRPr="003D6274" w:rsidRDefault="003D6274" w:rsidP="003D6274">
      <w:pPr>
        <w:spacing w:after="0" w:line="240" w:lineRule="auto"/>
        <w:jc w:val="both"/>
        <w:rPr>
          <w:rFonts w:ascii="Times New Roman" w:hAnsi="Times New Roman" w:cs="Times New Roman"/>
          <w:sz w:val="20"/>
          <w:szCs w:val="20"/>
        </w:rPr>
      </w:pPr>
      <w:proofErr w:type="gramStart"/>
      <w:r w:rsidRPr="003D6274">
        <w:rPr>
          <w:rFonts w:ascii="Times New Roman" w:hAnsi="Times New Roman" w:cs="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w:t>
      </w:r>
      <w:proofErr w:type="gramEnd"/>
      <w:r w:rsidRPr="003D6274">
        <w:rPr>
          <w:rFonts w:ascii="Times New Roman" w:hAnsi="Times New Roman" w:cs="Times New Roman"/>
          <w:sz w:val="20"/>
          <w:szCs w:val="20"/>
        </w:rPr>
        <w:t xml:space="preserve"> </w:t>
      </w:r>
      <w:proofErr w:type="gramStart"/>
      <w:r w:rsidRPr="003D6274">
        <w:rPr>
          <w:rFonts w:ascii="Times New Roman" w:hAnsi="Times New Roman" w:cs="Times New Roman"/>
          <w:sz w:val="20"/>
          <w:szCs w:val="20"/>
        </w:rPr>
        <w:t>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5.</w:t>
      </w:r>
      <w:r w:rsidRPr="003D6274">
        <w:rPr>
          <w:rFonts w:ascii="Times New Roman" w:hAnsi="Times New Roman" w:cs="Times New Roman"/>
          <w:sz w:val="20"/>
          <w:szCs w:val="20"/>
        </w:rPr>
        <w:tab/>
        <w:t>Порядок поставки товаров: поставка товара осуществляется по заявке Заказчика с момента заключения договора и до 31.12.2022 года.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6.</w:t>
      </w:r>
      <w:r w:rsidRPr="003D6274">
        <w:rPr>
          <w:rFonts w:ascii="Times New Roman" w:hAnsi="Times New Roman" w:cs="Times New Roman"/>
          <w:sz w:val="20"/>
          <w:szCs w:val="20"/>
        </w:rPr>
        <w:tab/>
        <w:t>Требования к качеству товара.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статьей 469 ГК РФ.</w:t>
      </w:r>
    </w:p>
    <w:p w:rsidR="003D6274" w:rsidRPr="003D6274" w:rsidRDefault="003D6274" w:rsidP="003D6274">
      <w:pPr>
        <w:widowControl w:val="0"/>
        <w:autoSpaceDN w:val="0"/>
        <w:spacing w:after="0" w:line="240" w:lineRule="auto"/>
        <w:jc w:val="both"/>
        <w:textAlignment w:val="baseline"/>
        <w:rPr>
          <w:rFonts w:ascii="Times New Roman" w:hAnsi="Times New Roman" w:cs="Times New Roman"/>
          <w:sz w:val="20"/>
          <w:szCs w:val="20"/>
        </w:rPr>
      </w:pPr>
      <w:r w:rsidRPr="003D6274">
        <w:rPr>
          <w:rFonts w:ascii="Times New Roman" w:hAnsi="Times New Roman" w:cs="Times New Roman"/>
          <w:sz w:val="20"/>
          <w:szCs w:val="20"/>
        </w:rPr>
        <w:t>Поставляемый Товар должен быть не восстановленным, не смонтированным из деталей и комплектующих изделий, бывших в употреблении.</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lastRenderedPageBreak/>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7. Требования к таре, упаковке и маркировке товара.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к таре и упаковке товара устанавливаются в соответствии со статьей 481 ГК РФ.</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Маркировка упаковки должна строго соответствовать маркировке товара.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8. Требования к отгрузке и доставке товара.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статьями 509 и 510 ГК РФ.</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Доставка и разгрузка осуществляются поставщиком за счет собственных средств.</w:t>
      </w:r>
      <w:r w:rsidRPr="003D6274">
        <w:rPr>
          <w:rFonts w:ascii="Times New Roman" w:hAnsi="Times New Roman" w:cs="Times New Roman"/>
          <w:sz w:val="20"/>
          <w:szCs w:val="20"/>
        </w:rPr>
        <w:tab/>
      </w:r>
      <w:r w:rsidRPr="003D6274">
        <w:rPr>
          <w:rFonts w:ascii="Times New Roman" w:hAnsi="Times New Roman" w:cs="Times New Roman"/>
          <w:sz w:val="20"/>
          <w:szCs w:val="20"/>
        </w:rPr>
        <w:tab/>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9. Требования по передаче Заказчику технических и иных документов при поставке товара.</w:t>
      </w:r>
    </w:p>
    <w:p w:rsidR="003D6274" w:rsidRPr="003D6274" w:rsidRDefault="003D6274" w:rsidP="003D6274">
      <w:pPr>
        <w:spacing w:after="0" w:line="240" w:lineRule="auto"/>
        <w:jc w:val="both"/>
        <w:rPr>
          <w:rFonts w:ascii="Times New Roman" w:hAnsi="Times New Roman" w:cs="Times New Roman"/>
          <w:sz w:val="20"/>
          <w:szCs w:val="20"/>
        </w:rPr>
      </w:pPr>
      <w:proofErr w:type="gramStart"/>
      <w:r w:rsidRPr="003D6274">
        <w:rPr>
          <w:rFonts w:ascii="Times New Roman" w:hAnsi="Times New Roman" w:cs="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roofErr w:type="gramEnd"/>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10. Требования по объему гарантии качества товара.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Гарантия предоставляется на весь объем поставляемого товара</w:t>
      </w:r>
      <w:r w:rsidRPr="003D6274">
        <w:rPr>
          <w:rFonts w:ascii="Times New Roman" w:hAnsi="Times New Roman" w:cs="Times New Roman"/>
          <w:sz w:val="20"/>
          <w:szCs w:val="20"/>
        </w:rPr>
        <w:tab/>
        <w:t>.</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11. Требования по сроку гарантии качества. </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статьей 5 Закона Российской Федерации от 07.02.1992 № 2300-1 «О защите прав потребителей».</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3D6274" w:rsidRPr="003D6274" w:rsidRDefault="003D6274" w:rsidP="003D627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5C6733" w:rsidRPr="005C6733" w:rsidRDefault="005C6733" w:rsidP="005C6733">
      <w:pPr>
        <w:jc w:val="both"/>
        <w:rPr>
          <w:rFonts w:ascii="Times New Roman" w:hAnsi="Times New Roman"/>
          <w:bCs/>
          <w:sz w:val="20"/>
          <w:szCs w:val="20"/>
        </w:rPr>
      </w:pPr>
    </w:p>
    <w:p w:rsidR="00731348" w:rsidRDefault="00731348" w:rsidP="007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w:t>
      </w:r>
      <w:proofErr w:type="gramStart"/>
      <w:r w:rsidRPr="00274F7E">
        <w:rPr>
          <w:rFonts w:ascii="Times New Roman" w:hAnsi="Times New Roman"/>
          <w:b/>
          <w:i/>
          <w:sz w:val="18"/>
          <w:szCs w:val="18"/>
        </w:rPr>
        <w:t>», «&lt;», «</w:t>
      </w:r>
      <w:proofErr w:type="gramEnd"/>
      <w:r w:rsidRPr="00274F7E">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случае, если показатель сопровождается символом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участник должен выбрать одно значение из представленного диапазона показателей.</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lastRenderedPageBreak/>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w:t>
      </w:r>
      <w:proofErr w:type="gramStart"/>
      <w:r w:rsidRPr="00274F7E">
        <w:rPr>
          <w:rFonts w:ascii="Times New Roman" w:hAnsi="Times New Roman"/>
          <w:b/>
          <w:i/>
          <w:sz w:val="18"/>
          <w:szCs w:val="18"/>
        </w:rPr>
        <w:t>случае</w:t>
      </w:r>
      <w:proofErr w:type="gramEnd"/>
      <w:r w:rsidRPr="00274F7E">
        <w:rPr>
          <w:rFonts w:ascii="Times New Roman" w:hAnsi="Times New Roman"/>
          <w:b/>
          <w:i/>
          <w:sz w:val="18"/>
          <w:szCs w:val="18"/>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5C6733"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5C6733" w:rsidRDefault="005C6733" w:rsidP="00731348">
      <w:pPr>
        <w:tabs>
          <w:tab w:val="left" w:pos="3969"/>
        </w:tabs>
        <w:spacing w:after="0"/>
        <w:rPr>
          <w:rFonts w:ascii="Times New Roman" w:hAnsi="Times New Roman"/>
          <w:b/>
          <w:i/>
          <w:sz w:val="20"/>
          <w:szCs w:val="20"/>
        </w:rPr>
      </w:pPr>
    </w:p>
    <w:p w:rsidR="005C6733" w:rsidRDefault="005C6733" w:rsidP="00224963">
      <w:pPr>
        <w:tabs>
          <w:tab w:val="left" w:pos="3969"/>
        </w:tabs>
        <w:spacing w:after="0"/>
        <w:jc w:val="right"/>
        <w:rPr>
          <w:rFonts w:ascii="Times New Roman" w:hAnsi="Times New Roman"/>
          <w:b/>
          <w:i/>
          <w:sz w:val="20"/>
          <w:szCs w:val="20"/>
        </w:rPr>
      </w:pPr>
    </w:p>
    <w:p w:rsidR="003D6274" w:rsidRDefault="003D6274">
      <w:pPr>
        <w:rPr>
          <w:rFonts w:ascii="Times New Roman" w:hAnsi="Times New Roman"/>
          <w:b/>
          <w:i/>
          <w:sz w:val="20"/>
          <w:szCs w:val="20"/>
        </w:rPr>
      </w:pPr>
      <w:r>
        <w:rPr>
          <w:rFonts w:ascii="Times New Roman" w:hAnsi="Times New Roman"/>
          <w:b/>
          <w:i/>
          <w:sz w:val="20"/>
          <w:szCs w:val="20"/>
        </w:rPr>
        <w:br w:type="page"/>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Default="00224963" w:rsidP="00224963">
      <w:pPr>
        <w:tabs>
          <w:tab w:val="left" w:pos="3969"/>
        </w:tabs>
        <w:spacing w:after="0"/>
        <w:jc w:val="right"/>
        <w:rPr>
          <w:rFonts w:ascii="Times New Roman" w:hAnsi="Times New Roman"/>
          <w:b/>
          <w:i/>
          <w:sz w:val="20"/>
          <w:szCs w:val="20"/>
        </w:rPr>
      </w:pPr>
    </w:p>
    <w:p w:rsidR="00224963" w:rsidRDefault="00912DCA" w:rsidP="00224963">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договора</w:t>
      </w:r>
    </w:p>
    <w:p w:rsidR="00314463" w:rsidRDefault="00314463" w:rsidP="00224963">
      <w:pPr>
        <w:tabs>
          <w:tab w:val="left" w:pos="3969"/>
        </w:tabs>
        <w:spacing w:after="0"/>
        <w:jc w:val="right"/>
        <w:rPr>
          <w:rFonts w:ascii="Times New Roman" w:hAnsi="Times New Roman"/>
          <w:i/>
          <w:sz w:val="20"/>
          <w:szCs w:val="20"/>
        </w:rPr>
      </w:pPr>
    </w:p>
    <w:p w:rsidR="00314463" w:rsidRDefault="00314463" w:rsidP="00314463">
      <w:pPr>
        <w:spacing w:after="0" w:line="240" w:lineRule="auto"/>
        <w:ind w:firstLine="709"/>
        <w:jc w:val="center"/>
        <w:rPr>
          <w:rFonts w:ascii="Times New Roman" w:hAnsi="Times New Roman"/>
          <w:b/>
          <w:sz w:val="18"/>
          <w:szCs w:val="18"/>
        </w:rPr>
      </w:pPr>
      <w:r>
        <w:rPr>
          <w:rFonts w:ascii="Times New Roman" w:hAnsi="Times New Roman"/>
          <w:sz w:val="20"/>
          <w:szCs w:val="20"/>
        </w:rPr>
        <w:tab/>
      </w:r>
      <w:r w:rsidRPr="00B34441">
        <w:rPr>
          <w:rFonts w:ascii="Times New Roman" w:hAnsi="Times New Roman"/>
          <w:b/>
          <w:sz w:val="18"/>
          <w:szCs w:val="18"/>
        </w:rPr>
        <w:t>ДОГОВОР  №</w:t>
      </w:r>
    </w:p>
    <w:p w:rsidR="00314463" w:rsidRPr="00B34441" w:rsidRDefault="00314463" w:rsidP="00314463">
      <w:pPr>
        <w:spacing w:after="0" w:line="240" w:lineRule="auto"/>
        <w:ind w:firstLine="709"/>
        <w:jc w:val="center"/>
        <w:rPr>
          <w:rFonts w:ascii="Times New Roman" w:hAnsi="Times New Roman"/>
          <w:sz w:val="18"/>
          <w:szCs w:val="18"/>
        </w:rPr>
      </w:pPr>
    </w:p>
    <w:p w:rsidR="00314463" w:rsidRPr="00B34441" w:rsidRDefault="00314463" w:rsidP="00314463">
      <w:pPr>
        <w:spacing w:after="0" w:line="240" w:lineRule="auto"/>
        <w:ind w:firstLine="709"/>
        <w:jc w:val="center"/>
        <w:rPr>
          <w:rFonts w:ascii="Times New Roman" w:hAnsi="Times New Roman"/>
          <w:sz w:val="18"/>
          <w:szCs w:val="18"/>
        </w:rPr>
      </w:pPr>
      <w:r w:rsidRPr="00B34441">
        <w:rPr>
          <w:rFonts w:ascii="Times New Roman" w:hAnsi="Times New Roman"/>
          <w:sz w:val="18"/>
          <w:szCs w:val="18"/>
        </w:rPr>
        <w:t xml:space="preserve">г. Ярославль                                                       </w:t>
      </w:r>
      <w:r>
        <w:rPr>
          <w:rFonts w:ascii="Times New Roman" w:hAnsi="Times New Roman"/>
          <w:sz w:val="18"/>
          <w:szCs w:val="18"/>
        </w:rPr>
        <w:t xml:space="preserve">               </w:t>
      </w:r>
      <w:r w:rsidRPr="00B34441">
        <w:rPr>
          <w:rFonts w:ascii="Times New Roman" w:hAnsi="Times New Roman"/>
          <w:sz w:val="18"/>
          <w:szCs w:val="18"/>
        </w:rPr>
        <w:t xml:space="preserve">                  </w:t>
      </w:r>
      <w:r>
        <w:rPr>
          <w:rFonts w:ascii="Times New Roman" w:hAnsi="Times New Roman"/>
          <w:sz w:val="18"/>
          <w:szCs w:val="18"/>
        </w:rPr>
        <w:t xml:space="preserve">  </w:t>
      </w:r>
      <w:r w:rsidRPr="00B34441">
        <w:rPr>
          <w:rFonts w:ascii="Times New Roman" w:hAnsi="Times New Roman"/>
          <w:sz w:val="18"/>
          <w:szCs w:val="18"/>
        </w:rPr>
        <w:t>«______»______________202</w:t>
      </w:r>
      <w:r>
        <w:rPr>
          <w:rFonts w:ascii="Times New Roman" w:hAnsi="Times New Roman"/>
          <w:sz w:val="18"/>
          <w:szCs w:val="18"/>
        </w:rPr>
        <w:t>2</w:t>
      </w:r>
      <w:r w:rsidRPr="00B34441">
        <w:rPr>
          <w:rFonts w:ascii="Times New Roman" w:hAnsi="Times New Roman"/>
          <w:sz w:val="18"/>
          <w:szCs w:val="18"/>
        </w:rPr>
        <w:t xml:space="preserve"> года</w:t>
      </w:r>
    </w:p>
    <w:p w:rsidR="00314463" w:rsidRPr="00B34441" w:rsidRDefault="00314463" w:rsidP="00314463">
      <w:pPr>
        <w:spacing w:after="0" w:line="240" w:lineRule="auto"/>
        <w:ind w:firstLine="709"/>
        <w:jc w:val="both"/>
        <w:rPr>
          <w:rFonts w:ascii="Times New Roman" w:hAnsi="Times New Roman"/>
          <w:sz w:val="18"/>
          <w:szCs w:val="18"/>
        </w:rPr>
      </w:pPr>
    </w:p>
    <w:p w:rsidR="00314463" w:rsidRPr="00B34441" w:rsidRDefault="00314463" w:rsidP="00314463">
      <w:pPr>
        <w:spacing w:after="0" w:line="240" w:lineRule="auto"/>
        <w:ind w:firstLine="709"/>
        <w:jc w:val="both"/>
        <w:rPr>
          <w:rFonts w:ascii="Times New Roman" w:hAnsi="Times New Roman"/>
          <w:sz w:val="18"/>
          <w:szCs w:val="18"/>
        </w:rPr>
      </w:pPr>
      <w:proofErr w:type="gramStart"/>
      <w:r w:rsidRPr="00B34441">
        <w:rPr>
          <w:rFonts w:ascii="Times New Roman" w:hAnsi="Times New Roman"/>
          <w:b/>
          <w:bCs/>
          <w:sz w:val="18"/>
          <w:szCs w:val="18"/>
        </w:rPr>
        <w:t>Государственное автономное учреждение Ярославской области  «Информационное агентство «Верхняя Волга»</w:t>
      </w:r>
      <w:r w:rsidRPr="00B34441">
        <w:rPr>
          <w:rFonts w:ascii="Times New Roman" w:hAnsi="Times New Roman"/>
          <w:bCs/>
          <w:sz w:val="18"/>
          <w:szCs w:val="18"/>
        </w:rPr>
        <w:t>,</w:t>
      </w:r>
      <w:r w:rsidRPr="00B34441">
        <w:rPr>
          <w:rFonts w:ascii="Times New Roman" w:hAnsi="Times New Roman"/>
          <w:sz w:val="18"/>
          <w:szCs w:val="18"/>
        </w:rPr>
        <w:t xml:space="preserve"> именуемое в дальнейшем «Заказчик», в лице ____________, действующего на основании __________, с одной стороны, и ____________________________, именуем __ в дальнейшем  «Поставщик», в лице ___________________________________, действующего на основании _______________________________, с другой стороны, именуемые в дальнейшем Стороны, заключили настоящий договор (далее – договор) о нижеследующем:</w:t>
      </w:r>
      <w:proofErr w:type="gramEnd"/>
    </w:p>
    <w:p w:rsidR="00314463" w:rsidRPr="00B34441" w:rsidRDefault="00314463" w:rsidP="00314463">
      <w:pPr>
        <w:spacing w:after="0" w:line="240" w:lineRule="auto"/>
        <w:ind w:firstLine="709"/>
        <w:jc w:val="both"/>
        <w:rPr>
          <w:rFonts w:ascii="Times New Roman" w:hAnsi="Times New Roman"/>
          <w:sz w:val="18"/>
          <w:szCs w:val="18"/>
        </w:rPr>
      </w:pPr>
    </w:p>
    <w:p w:rsidR="00314463" w:rsidRPr="00B34441" w:rsidRDefault="00314463" w:rsidP="00314463">
      <w:pPr>
        <w:spacing w:after="0" w:line="240" w:lineRule="auto"/>
        <w:ind w:firstLine="709"/>
        <w:jc w:val="center"/>
        <w:rPr>
          <w:rFonts w:ascii="Times New Roman" w:hAnsi="Times New Roman"/>
          <w:b/>
          <w:sz w:val="18"/>
          <w:szCs w:val="18"/>
        </w:rPr>
      </w:pPr>
      <w:r w:rsidRPr="00B34441">
        <w:rPr>
          <w:rFonts w:ascii="Times New Roman" w:hAnsi="Times New Roman"/>
          <w:b/>
          <w:sz w:val="18"/>
          <w:szCs w:val="18"/>
        </w:rPr>
        <w:t>1. Предмет  и  общие  условия  договора</w:t>
      </w:r>
    </w:p>
    <w:p w:rsidR="00314463" w:rsidRPr="00B34441" w:rsidRDefault="00314463" w:rsidP="00314463">
      <w:pPr>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1.1. Поставщик обязуется осуществить поставку </w:t>
      </w:r>
      <w:r w:rsidR="00026070">
        <w:rPr>
          <w:rFonts w:ascii="Times New Roman" w:hAnsi="Times New Roman"/>
          <w:sz w:val="18"/>
          <w:szCs w:val="18"/>
        </w:rPr>
        <w:t>бумаги офисной</w:t>
      </w:r>
      <w:r w:rsidRPr="00B34441">
        <w:rPr>
          <w:rFonts w:ascii="Times New Roman" w:hAnsi="Times New Roman"/>
          <w:sz w:val="18"/>
          <w:szCs w:val="18"/>
        </w:rPr>
        <w:t xml:space="preserve"> (далее - «Товар») в соответствии с условиями договора, а Заказчик обязуется оплатить поставленный Товар. </w:t>
      </w:r>
    </w:p>
    <w:p w:rsidR="00314463" w:rsidRPr="00B34441" w:rsidRDefault="00314463" w:rsidP="00314463">
      <w:pPr>
        <w:spacing w:after="0" w:line="240" w:lineRule="auto"/>
        <w:ind w:firstLine="709"/>
        <w:jc w:val="both"/>
        <w:rPr>
          <w:rFonts w:ascii="Times New Roman" w:hAnsi="Times New Roman"/>
          <w:sz w:val="18"/>
          <w:szCs w:val="18"/>
        </w:rPr>
      </w:pPr>
      <w:r w:rsidRPr="00B34441">
        <w:rPr>
          <w:rFonts w:ascii="Times New Roman" w:hAnsi="Times New Roman"/>
          <w:sz w:val="18"/>
          <w:szCs w:val="18"/>
        </w:rPr>
        <w:t>1.2. Количество, технические и функциональные характеристики поставляемого Товара определяются Спецификацией, являющейся Приложением № 1 к настоящему договору.</w:t>
      </w:r>
    </w:p>
    <w:p w:rsidR="00314463" w:rsidRPr="00B34441" w:rsidRDefault="00314463" w:rsidP="00314463">
      <w:pPr>
        <w:spacing w:after="0" w:line="240" w:lineRule="auto"/>
        <w:ind w:firstLine="709"/>
        <w:jc w:val="both"/>
        <w:rPr>
          <w:rFonts w:ascii="Times New Roman" w:hAnsi="Times New Roman"/>
          <w:sz w:val="18"/>
          <w:szCs w:val="18"/>
        </w:rPr>
      </w:pPr>
    </w:p>
    <w:p w:rsidR="00314463" w:rsidRPr="00B34441" w:rsidRDefault="00314463" w:rsidP="00314463">
      <w:pPr>
        <w:tabs>
          <w:tab w:val="left" w:pos="180"/>
          <w:tab w:val="left" w:pos="360"/>
        </w:tabs>
        <w:spacing w:after="0" w:line="240" w:lineRule="auto"/>
        <w:jc w:val="center"/>
        <w:rPr>
          <w:rFonts w:ascii="Times New Roman" w:hAnsi="Times New Roman"/>
          <w:sz w:val="18"/>
          <w:szCs w:val="18"/>
        </w:rPr>
      </w:pPr>
      <w:r w:rsidRPr="00B34441">
        <w:rPr>
          <w:rFonts w:ascii="Times New Roman" w:hAnsi="Times New Roman"/>
          <w:b/>
          <w:sz w:val="18"/>
          <w:szCs w:val="18"/>
        </w:rPr>
        <w:t>2</w:t>
      </w:r>
      <w:r w:rsidRPr="00B34441">
        <w:rPr>
          <w:rFonts w:ascii="Times New Roman" w:hAnsi="Times New Roman"/>
          <w:sz w:val="18"/>
          <w:szCs w:val="18"/>
        </w:rPr>
        <w:t xml:space="preserve">. </w:t>
      </w:r>
      <w:r w:rsidRPr="00B34441">
        <w:rPr>
          <w:rFonts w:ascii="Times New Roman" w:hAnsi="Times New Roman"/>
          <w:b/>
          <w:sz w:val="18"/>
          <w:szCs w:val="18"/>
        </w:rPr>
        <w:t>Качество, товар, упаковка</w:t>
      </w:r>
    </w:p>
    <w:p w:rsidR="00314463" w:rsidRPr="00B34441" w:rsidRDefault="00314463" w:rsidP="00314463">
      <w:pPr>
        <w:tabs>
          <w:tab w:val="left" w:pos="180"/>
          <w:tab w:val="left" w:pos="360"/>
        </w:tabs>
        <w:spacing w:after="0" w:line="240" w:lineRule="auto"/>
        <w:ind w:firstLine="709"/>
        <w:jc w:val="both"/>
        <w:rPr>
          <w:rFonts w:ascii="Times New Roman" w:hAnsi="Times New Roman"/>
          <w:color w:val="000000"/>
          <w:spacing w:val="3"/>
          <w:sz w:val="18"/>
          <w:szCs w:val="18"/>
        </w:rPr>
      </w:pPr>
      <w:r w:rsidRPr="00B34441">
        <w:rPr>
          <w:rFonts w:ascii="Times New Roman" w:hAnsi="Times New Roman"/>
          <w:sz w:val="18"/>
          <w:szCs w:val="18"/>
        </w:rPr>
        <w:t xml:space="preserve">2.1. </w:t>
      </w:r>
      <w:r w:rsidRPr="00B34441">
        <w:rPr>
          <w:rFonts w:ascii="Times New Roman" w:hAnsi="Times New Roman"/>
          <w:color w:val="000000"/>
          <w:spacing w:val="3"/>
          <w:sz w:val="18"/>
          <w:szCs w:val="18"/>
        </w:rPr>
        <w:t xml:space="preserve">Поставщик гарантирует, что поставляемый товар является новым, неиспользованным, серийно выпускаемым. </w:t>
      </w:r>
      <w:r w:rsidRPr="00B34441">
        <w:rPr>
          <w:rFonts w:ascii="Times New Roman" w:hAnsi="Times New Roman"/>
          <w:sz w:val="18"/>
          <w:szCs w:val="18"/>
        </w:rPr>
        <w:t>Поставщик гарантирует, что товар не имеет дефектов, связанных с разработкой, материалами или качеством изготовления. Качество и безопасность поставляемого товара  должны соответствовать требованиям действующего законодательства. Упаковка и маркировка товара должны соответствовать требованиям действующего законодательства, а также обеспечить сохранность груза от повреждений при перевозке. Товар должен быть упакован способом, не допускающим его перемещение внутри тары при транспортировке и перегрузке. Поставщик несет ответственность за всякого рода порчу товара вследствие некачественной или ненадлежащей упаковки.</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2.2. Товаром ненадлежащего качества (несоответствующим, дефектным, забракованным) считается Товар, у которого хотя бы один из параметров не соответствует требованиям ГОСТ, а также условиям настоящего договора и спецификации к настоящему договору.</w:t>
      </w:r>
    </w:p>
    <w:p w:rsidR="00314463" w:rsidRPr="00B34441" w:rsidRDefault="00314463" w:rsidP="00314463">
      <w:pPr>
        <w:tabs>
          <w:tab w:val="left" w:pos="284"/>
          <w:tab w:val="left" w:pos="709"/>
        </w:tabs>
        <w:spacing w:after="0" w:line="240" w:lineRule="auto"/>
        <w:ind w:firstLine="709"/>
        <w:jc w:val="both"/>
        <w:rPr>
          <w:rFonts w:ascii="Times New Roman" w:hAnsi="Times New Roman"/>
          <w:sz w:val="18"/>
          <w:szCs w:val="18"/>
        </w:rPr>
      </w:pPr>
      <w:r w:rsidRPr="00B34441">
        <w:rPr>
          <w:rFonts w:ascii="Times New Roman" w:hAnsi="Times New Roman"/>
          <w:sz w:val="18"/>
          <w:szCs w:val="18"/>
        </w:rPr>
        <w:t>2.3. Требования по сроку гарантии качества товара устанавливаются в соответствии со статьей 5 Закона Российской Федерации от 07.02.1992 № 2300-1 «О защите прав потребителей».</w:t>
      </w:r>
    </w:p>
    <w:p w:rsidR="00314463" w:rsidRPr="00B34441" w:rsidRDefault="00314463" w:rsidP="00314463">
      <w:pPr>
        <w:tabs>
          <w:tab w:val="left" w:pos="284"/>
          <w:tab w:val="left" w:pos="709"/>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314463" w:rsidRPr="00B34441" w:rsidRDefault="00314463" w:rsidP="00314463">
      <w:pPr>
        <w:tabs>
          <w:tab w:val="left" w:pos="284"/>
          <w:tab w:val="left" w:pos="709"/>
        </w:tabs>
        <w:spacing w:after="0" w:line="240" w:lineRule="auto"/>
        <w:ind w:firstLine="709"/>
        <w:jc w:val="both"/>
        <w:rPr>
          <w:rFonts w:ascii="Times New Roman" w:hAnsi="Times New Roman"/>
          <w:sz w:val="18"/>
          <w:szCs w:val="18"/>
        </w:rPr>
      </w:pPr>
      <w:r w:rsidRPr="00B34441">
        <w:rPr>
          <w:rFonts w:ascii="Times New Roman" w:hAnsi="Times New Roman"/>
          <w:sz w:val="18"/>
          <w:szCs w:val="18"/>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314463" w:rsidRPr="00B34441" w:rsidRDefault="00314463" w:rsidP="00314463">
      <w:pPr>
        <w:tabs>
          <w:tab w:val="left" w:pos="284"/>
          <w:tab w:val="left" w:pos="709"/>
        </w:tabs>
        <w:spacing w:after="0" w:line="240" w:lineRule="auto"/>
        <w:ind w:firstLine="709"/>
        <w:jc w:val="both"/>
        <w:rPr>
          <w:rFonts w:ascii="Times New Roman" w:hAnsi="Times New Roman"/>
          <w:sz w:val="18"/>
          <w:szCs w:val="18"/>
        </w:rPr>
      </w:pPr>
      <w:r w:rsidRPr="00B34441">
        <w:rPr>
          <w:rFonts w:ascii="Times New Roman" w:hAnsi="Times New Roman"/>
          <w:sz w:val="18"/>
          <w:szCs w:val="18"/>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2.4. Риск  случайной  гибели  и  повреждения  Товара  несет  Поставщик  до  момента  передачи  товара  Заказчику.</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p>
    <w:p w:rsidR="00314463" w:rsidRPr="00B34441" w:rsidRDefault="00314463" w:rsidP="00314463">
      <w:pPr>
        <w:tabs>
          <w:tab w:val="left" w:pos="180"/>
          <w:tab w:val="left" w:pos="360"/>
        </w:tabs>
        <w:spacing w:after="0" w:line="240" w:lineRule="auto"/>
        <w:ind w:firstLine="709"/>
        <w:jc w:val="center"/>
        <w:rPr>
          <w:rFonts w:ascii="Times New Roman" w:hAnsi="Times New Roman"/>
          <w:sz w:val="18"/>
          <w:szCs w:val="18"/>
        </w:rPr>
      </w:pPr>
      <w:r w:rsidRPr="00B34441">
        <w:rPr>
          <w:rFonts w:ascii="Times New Roman" w:hAnsi="Times New Roman"/>
          <w:b/>
          <w:sz w:val="18"/>
          <w:szCs w:val="18"/>
        </w:rPr>
        <w:t>3. Обязанности сторон</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3.1. Поставщик  обязуется:</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3.1.1. Передать Заказчику Товар надлежащего качества и количества в соответствии с условиями настоящего договора; </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3.1.2. Передать вместе с Товаром декларацию соответствия или сертификат соответствия (при наличии) на каждую единицу Товара;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3.1.3.  Передать вместе с Товаром всю предусмотренную заводом-изготовителем сопроводительную документацию (при наличии) на русском языке;</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3.1.4. Поставить  товар  в  количестве, указанном  в  спецификации;</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3.1.5. Поставить  товар  в  сроки,  указанные  в  настоящем договоре;</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3.1.6. Поставить Заказчику товар  таким  образом, чтобы  исключить  его  повреждение и/или  уничтожение.</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3.2. Заказчик обязуется:</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3.2.1.  Осмотреть  и принять  товар.</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3.2.2. Произвести  оплату  товара  на условиях и  в  сроки, предусмотренные договором.</w:t>
      </w:r>
    </w:p>
    <w:p w:rsidR="00314463" w:rsidRPr="00B34441" w:rsidRDefault="00314463" w:rsidP="00314463">
      <w:pPr>
        <w:tabs>
          <w:tab w:val="left" w:pos="180"/>
          <w:tab w:val="left" w:pos="360"/>
        </w:tabs>
        <w:spacing w:after="0" w:line="240" w:lineRule="auto"/>
        <w:jc w:val="both"/>
        <w:rPr>
          <w:rFonts w:ascii="Times New Roman" w:hAnsi="Times New Roman"/>
          <w:sz w:val="18"/>
          <w:szCs w:val="18"/>
        </w:rPr>
      </w:pPr>
    </w:p>
    <w:p w:rsidR="00314463" w:rsidRPr="00B34441" w:rsidRDefault="00314463" w:rsidP="00314463">
      <w:pPr>
        <w:tabs>
          <w:tab w:val="left" w:pos="180"/>
          <w:tab w:val="left" w:pos="360"/>
        </w:tabs>
        <w:spacing w:after="0" w:line="240" w:lineRule="auto"/>
        <w:ind w:firstLine="709"/>
        <w:jc w:val="center"/>
        <w:rPr>
          <w:rFonts w:ascii="Times New Roman" w:hAnsi="Times New Roman"/>
          <w:b/>
          <w:sz w:val="18"/>
          <w:szCs w:val="18"/>
        </w:rPr>
      </w:pPr>
      <w:r w:rsidRPr="00B34441">
        <w:rPr>
          <w:rFonts w:ascii="Times New Roman" w:hAnsi="Times New Roman"/>
          <w:b/>
          <w:sz w:val="18"/>
          <w:szCs w:val="18"/>
        </w:rPr>
        <w:t>4. Цена  договора  и  порядок  расчетов</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w:t>
      </w:r>
      <w:proofErr w:type="gramStart"/>
      <w:r w:rsidRPr="00B34441">
        <w:rPr>
          <w:rFonts w:ascii="Times New Roman" w:hAnsi="Times New Roman"/>
          <w:sz w:val="18"/>
          <w:szCs w:val="18"/>
        </w:rPr>
        <w:t xml:space="preserve"> _______ (________) </w:t>
      </w:r>
      <w:proofErr w:type="gramEnd"/>
      <w:r w:rsidRPr="00B34441">
        <w:rPr>
          <w:rFonts w:ascii="Times New Roman" w:hAnsi="Times New Roman"/>
          <w:sz w:val="18"/>
          <w:szCs w:val="18"/>
        </w:rPr>
        <w:t xml:space="preserve">рублей ____ (_________) копеек. </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в соответствии с Приложением № 1 к настоящему Договору.</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lastRenderedPageBreak/>
        <w:t xml:space="preserve">4.2. Оплата Товара производится путем безналичного перечисления денежных средств на расчётный счёт Поставщика на основании выставленного счета по факту поставки товара в течение </w:t>
      </w:r>
      <w:r w:rsidR="000B128C">
        <w:rPr>
          <w:rFonts w:ascii="Times New Roman" w:hAnsi="Times New Roman"/>
          <w:sz w:val="18"/>
          <w:szCs w:val="18"/>
        </w:rPr>
        <w:t>7</w:t>
      </w:r>
      <w:r w:rsidRPr="00B34441">
        <w:rPr>
          <w:rFonts w:ascii="Times New Roman" w:hAnsi="Times New Roman"/>
          <w:sz w:val="18"/>
          <w:szCs w:val="18"/>
        </w:rPr>
        <w:t xml:space="preserve"> рабочих дней после подписания Заказчиком товарной накладной и приемо-сдаточного акта, подтверждающего передачу товара Поставщиком Заказчику.</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4.3. Днем оплаты считается день списания денежных сре</w:t>
      </w:r>
      <w:proofErr w:type="gramStart"/>
      <w:r w:rsidRPr="00B34441">
        <w:rPr>
          <w:rFonts w:ascii="Times New Roman" w:hAnsi="Times New Roman"/>
          <w:sz w:val="18"/>
          <w:szCs w:val="18"/>
        </w:rPr>
        <w:t>дств с р</w:t>
      </w:r>
      <w:proofErr w:type="gramEnd"/>
      <w:r w:rsidRPr="00B34441">
        <w:rPr>
          <w:rFonts w:ascii="Times New Roman" w:hAnsi="Times New Roman"/>
          <w:sz w:val="18"/>
          <w:szCs w:val="18"/>
        </w:rPr>
        <w:t>асчетного счета Заказчика.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4.4. В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4.5. Изменение цены договора допускается в соответствии с гражданским законодательством Российской Федерации в следующих случаях:</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4.5.1. При снижении цены договора без изменения предусмотренных договором количества товаров, качества поставляемых товаров и иных условий договора.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4.5.2. При уменьшении потребности Заказчика в товарах, на поставку которых заключен договор.</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В данном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стороны обязаны уменьшить цену договора исходя из цены единицы товара. </w:t>
      </w:r>
      <w:proofErr w:type="gramStart"/>
      <w:r w:rsidRPr="00B34441">
        <w:rPr>
          <w:rFonts w:ascii="Times New Roman" w:hAnsi="Times New Roman"/>
          <w:sz w:val="18"/>
          <w:szCs w:val="18"/>
        </w:rPr>
        <w:t>Цена единицы товара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4.5.3. При увеличении потребности Заказчика в товарах, на поставку, выполнение, оказание которых заключен договор, но не более двадцати процентов предусмотренного таким договора количества товаров или при выявлении потребности в дополнительном количестве товаров, не предусмотренных договором, но связанных с товарами, предусмотренными договором исходя из установленной в договоре цены единицы товара.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proofErr w:type="gramStart"/>
      <w:r w:rsidRPr="00B34441">
        <w:rPr>
          <w:rFonts w:ascii="Times New Roman" w:hAnsi="Times New Roman"/>
          <w:sz w:val="18"/>
          <w:szCs w:val="18"/>
        </w:rPr>
        <w:t>При этом цена единицы товара должна определяться как частное от деления первоначальной цены договора на предусмотренные в договоре количество такого товара.</w:t>
      </w:r>
      <w:proofErr w:type="gramEnd"/>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4.5.4. При изменении в соответствии с законодательством Российской Федерации регулируемых государством цен (тарифов) на товары.</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4.5.5. В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При этом изменение обстоятель</w:t>
      </w:r>
      <w:proofErr w:type="gramStart"/>
      <w:r w:rsidRPr="00B34441">
        <w:rPr>
          <w:rFonts w:ascii="Times New Roman" w:hAnsi="Times New Roman"/>
          <w:sz w:val="18"/>
          <w:szCs w:val="18"/>
        </w:rPr>
        <w:t>ств пр</w:t>
      </w:r>
      <w:proofErr w:type="gramEnd"/>
      <w:r w:rsidRPr="00B34441">
        <w:rPr>
          <w:rFonts w:ascii="Times New Roman" w:hAnsi="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B34441">
        <w:rPr>
          <w:rFonts w:ascii="Times New Roman" w:hAnsi="Times New Roman"/>
          <w:sz w:val="18"/>
          <w:szCs w:val="18"/>
        </w:rPr>
        <w:t>этом</w:t>
      </w:r>
      <w:proofErr w:type="gramEnd"/>
      <w:r w:rsidRPr="00B34441">
        <w:rPr>
          <w:rFonts w:ascii="Times New Roman" w:hAnsi="Times New Roman"/>
          <w:sz w:val="18"/>
          <w:szCs w:val="18"/>
        </w:rPr>
        <w:t xml:space="preserve"> случае стороны вправе согласовать новую цену договора (цену единицы товара), количество товаров, срок исполнения договора.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4.5.6. В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изменения ставки налога на добавленную стоимость.</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4.6. Источник финансирования: средства областного бюджета Ярославской области (субсидия), собственные средства Заказчика.</w:t>
      </w:r>
    </w:p>
    <w:p w:rsidR="00314463" w:rsidRPr="00B34441" w:rsidRDefault="00314463" w:rsidP="00314463">
      <w:pPr>
        <w:tabs>
          <w:tab w:val="left" w:pos="180"/>
          <w:tab w:val="left" w:pos="360"/>
        </w:tabs>
        <w:spacing w:after="0" w:line="240" w:lineRule="auto"/>
        <w:rPr>
          <w:rFonts w:ascii="Times New Roman" w:hAnsi="Times New Roman"/>
          <w:sz w:val="18"/>
          <w:szCs w:val="18"/>
        </w:rPr>
      </w:pPr>
    </w:p>
    <w:p w:rsidR="00314463" w:rsidRPr="00B34441" w:rsidRDefault="00314463" w:rsidP="00314463">
      <w:pPr>
        <w:tabs>
          <w:tab w:val="left" w:pos="180"/>
          <w:tab w:val="left" w:pos="360"/>
        </w:tabs>
        <w:spacing w:after="0" w:line="240" w:lineRule="auto"/>
        <w:ind w:firstLine="709"/>
        <w:jc w:val="center"/>
        <w:rPr>
          <w:rFonts w:ascii="Times New Roman" w:hAnsi="Times New Roman"/>
          <w:b/>
          <w:sz w:val="18"/>
          <w:szCs w:val="18"/>
        </w:rPr>
      </w:pPr>
      <w:r w:rsidRPr="00B34441">
        <w:rPr>
          <w:rFonts w:ascii="Times New Roman" w:hAnsi="Times New Roman"/>
          <w:b/>
          <w:sz w:val="18"/>
          <w:szCs w:val="18"/>
        </w:rPr>
        <w:t>5. Сроки  и  условия   поставки</w:t>
      </w:r>
    </w:p>
    <w:p w:rsidR="00314463" w:rsidRPr="00B34441" w:rsidRDefault="00314463" w:rsidP="00394CC8">
      <w:pPr>
        <w:tabs>
          <w:tab w:val="left" w:pos="709"/>
        </w:tabs>
        <w:spacing w:after="0" w:line="240" w:lineRule="auto"/>
        <w:ind w:firstLine="709"/>
        <w:jc w:val="both"/>
        <w:rPr>
          <w:rFonts w:ascii="Times New Roman" w:eastAsia="SimSun" w:hAnsi="Times New Roman"/>
          <w:sz w:val="18"/>
          <w:szCs w:val="18"/>
          <w:lang w:eastAsia="ar-SA"/>
        </w:rPr>
      </w:pPr>
      <w:r w:rsidRPr="00B34441">
        <w:rPr>
          <w:rFonts w:ascii="Times New Roman" w:hAnsi="Times New Roman"/>
          <w:sz w:val="18"/>
          <w:szCs w:val="18"/>
        </w:rPr>
        <w:t xml:space="preserve">5.1.  </w:t>
      </w:r>
      <w:bookmarkStart w:id="1" w:name="__DdeLink__61_1411727311"/>
      <w:r w:rsidRPr="00B34441">
        <w:rPr>
          <w:rFonts w:ascii="Times New Roman" w:hAnsi="Times New Roman"/>
          <w:sz w:val="18"/>
          <w:szCs w:val="18"/>
        </w:rPr>
        <w:t xml:space="preserve">Поставка  Товара  Заказчику  осуществляется  силами и за счет Поставщика по </w:t>
      </w:r>
      <w:r w:rsidRPr="00B34441">
        <w:rPr>
          <w:rFonts w:ascii="Times New Roman" w:eastAsia="SimSun" w:hAnsi="Times New Roman"/>
          <w:sz w:val="18"/>
          <w:szCs w:val="18"/>
          <w:lang w:eastAsia="ar-SA"/>
        </w:rPr>
        <w:t>адрес</w:t>
      </w:r>
      <w:r w:rsidR="00394CC8">
        <w:rPr>
          <w:rFonts w:ascii="Times New Roman" w:eastAsia="SimSun" w:hAnsi="Times New Roman"/>
          <w:sz w:val="18"/>
          <w:szCs w:val="18"/>
          <w:lang w:eastAsia="ar-SA"/>
        </w:rPr>
        <w:t>у</w:t>
      </w:r>
      <w:r w:rsidRPr="00B34441">
        <w:rPr>
          <w:rFonts w:ascii="Times New Roman" w:eastAsia="SimSun" w:hAnsi="Times New Roman"/>
          <w:sz w:val="18"/>
          <w:szCs w:val="18"/>
          <w:lang w:eastAsia="ar-SA"/>
        </w:rPr>
        <w:t xml:space="preserve">: </w:t>
      </w:r>
      <w:proofErr w:type="gramStart"/>
      <w:r w:rsidRPr="00B34441">
        <w:rPr>
          <w:rFonts w:ascii="Times New Roman" w:eastAsia="SimSun" w:hAnsi="Times New Roman"/>
          <w:sz w:val="18"/>
          <w:szCs w:val="18"/>
          <w:lang w:eastAsia="ar-SA"/>
        </w:rPr>
        <w:t>г</w:t>
      </w:r>
      <w:proofErr w:type="gramEnd"/>
      <w:r w:rsidRPr="00B34441">
        <w:rPr>
          <w:rFonts w:ascii="Times New Roman" w:eastAsia="SimSun" w:hAnsi="Times New Roman"/>
          <w:sz w:val="18"/>
          <w:szCs w:val="18"/>
          <w:lang w:eastAsia="ar-SA"/>
        </w:rPr>
        <w:t>. Ярос</w:t>
      </w:r>
      <w:r w:rsidR="00394CC8">
        <w:rPr>
          <w:rFonts w:ascii="Times New Roman" w:eastAsia="SimSun" w:hAnsi="Times New Roman"/>
          <w:sz w:val="18"/>
          <w:szCs w:val="18"/>
          <w:lang w:eastAsia="ar-SA"/>
        </w:rPr>
        <w:t>лавль, ул. Максимова, д. 17/27.</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5.2. Поставка Товара осуществляется в течение 2-х (двух) рабочих дней </w:t>
      </w:r>
      <w:proofErr w:type="gramStart"/>
      <w:r w:rsidRPr="00B34441">
        <w:rPr>
          <w:rFonts w:ascii="Times New Roman" w:hAnsi="Times New Roman"/>
          <w:sz w:val="18"/>
          <w:szCs w:val="18"/>
        </w:rPr>
        <w:t>с даты поступления</w:t>
      </w:r>
      <w:proofErr w:type="gramEnd"/>
      <w:r w:rsidRPr="00B34441">
        <w:rPr>
          <w:rFonts w:ascii="Times New Roman" w:hAnsi="Times New Roman"/>
          <w:sz w:val="18"/>
          <w:szCs w:val="18"/>
        </w:rPr>
        <w:t xml:space="preserve"> заявки Заказчика в адрес Поставщика. Заявка формируется Заказчиком и направляется в адрес Поставщика любым способом, включая отправление скана заявки в адрес Поставщика по электронной почте. Поставка осуществляется только в рабочие дни Заказчика (пн.- пт.; сб., вс. – выходной) с 9-00 до 16-00 часов. Время поставки согласуется с Заказчиком. Разгрузка товара производится силами Поставщика.</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5.3. Датой поставки Товара является дата подписания товарной накладной и акта приема-передачи, подтверждающего  передачу  Товара  Поставщиком  Заказчику.</w:t>
      </w:r>
      <w:bookmarkEnd w:id="1"/>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5.4. Приемка товара по количеству и по качеству производится Заказчиком в соответствии с Инструкциями Госарбитража СССР П-6, П-7 (с изменениями и дополнениями, с учетом требований, предусмотренных статьями 513-515 ГК РФ).</w:t>
      </w:r>
    </w:p>
    <w:p w:rsidR="00314463" w:rsidRPr="00B34441" w:rsidRDefault="00314463" w:rsidP="00314463">
      <w:pPr>
        <w:tabs>
          <w:tab w:val="left" w:pos="180"/>
          <w:tab w:val="left" w:pos="360"/>
        </w:tabs>
        <w:spacing w:after="0" w:line="240" w:lineRule="auto"/>
        <w:jc w:val="both"/>
        <w:rPr>
          <w:rFonts w:ascii="Times New Roman" w:hAnsi="Times New Roman"/>
          <w:sz w:val="18"/>
          <w:szCs w:val="18"/>
        </w:rPr>
      </w:pPr>
    </w:p>
    <w:p w:rsidR="00314463" w:rsidRPr="00B34441" w:rsidRDefault="00314463" w:rsidP="00314463">
      <w:pPr>
        <w:tabs>
          <w:tab w:val="left" w:pos="180"/>
          <w:tab w:val="left" w:pos="360"/>
        </w:tabs>
        <w:spacing w:after="0" w:line="240" w:lineRule="auto"/>
        <w:ind w:firstLine="709"/>
        <w:jc w:val="center"/>
        <w:rPr>
          <w:rFonts w:ascii="Times New Roman" w:hAnsi="Times New Roman"/>
          <w:b/>
          <w:sz w:val="18"/>
          <w:szCs w:val="18"/>
        </w:rPr>
      </w:pPr>
      <w:r w:rsidRPr="00B34441">
        <w:rPr>
          <w:rFonts w:ascii="Times New Roman" w:hAnsi="Times New Roman"/>
          <w:b/>
          <w:sz w:val="18"/>
          <w:szCs w:val="18"/>
        </w:rPr>
        <w:t>6. Ответственность  сторон</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6.2. В </w:t>
      </w:r>
      <w:proofErr w:type="gramStart"/>
      <w:r w:rsidRPr="00B34441">
        <w:rPr>
          <w:rFonts w:ascii="Times New Roman" w:hAnsi="Times New Roman"/>
          <w:bCs/>
          <w:sz w:val="18"/>
          <w:szCs w:val="18"/>
        </w:rPr>
        <w:t>случае</w:t>
      </w:r>
      <w:proofErr w:type="gramEnd"/>
      <w:r w:rsidRPr="00B34441">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34441">
        <w:rPr>
          <w:rFonts w:ascii="Times New Roman" w:hAnsi="Times New Roman"/>
          <w:sz w:val="18"/>
          <w:szCs w:val="18"/>
        </w:rPr>
        <w:t xml:space="preserve">пени ключевой ставки </w:t>
      </w:r>
      <w:r w:rsidRPr="00B34441">
        <w:rPr>
          <w:rFonts w:ascii="Times New Roman" w:hAnsi="Times New Roman"/>
          <w:bCs/>
          <w:sz w:val="18"/>
          <w:szCs w:val="18"/>
        </w:rPr>
        <w:t>Центрального банка Российской Федерации от не уплаченной в срок суммы.</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_______ рублей.</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а) 1000 рублей, если цена Договора не превышает 3 млн.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б) 5000 рублей, если цена Договора составляет от 3 млн. рублей до 50 млн.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в) 10000 рублей, если цена Договора составляет от 50 млн. рублей до 100 млн.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г) 100000 рублей, если цена Договора превышает 100 млн. рублей.</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6.3. </w:t>
      </w:r>
      <w:proofErr w:type="gramStart"/>
      <w:r w:rsidRPr="00B34441">
        <w:rPr>
          <w:rFonts w:ascii="Times New Roman" w:hAnsi="Times New Roman"/>
          <w:bCs/>
          <w:sz w:val="18"/>
          <w:szCs w:val="18"/>
        </w:rPr>
        <w:t xml:space="preserve">В случае просрочки исполнения Поставщиком обязательств, предусмотренных Договором, начисляется пеня за каждый день просрочки исполнения Поставщиком обязательства, предусмотренного Договором, в размере одной трехсотой действующей на дату уплаты </w:t>
      </w:r>
      <w:r w:rsidRPr="00B34441">
        <w:rPr>
          <w:rFonts w:ascii="Times New Roman" w:hAnsi="Times New Roman"/>
          <w:sz w:val="18"/>
          <w:szCs w:val="18"/>
        </w:rPr>
        <w:t>пени ключевой ставки</w:t>
      </w:r>
      <w:r w:rsidRPr="00B34441">
        <w:rPr>
          <w:rFonts w:ascii="Times New Roman" w:hAnsi="Times New Roman"/>
          <w:bCs/>
          <w:sz w:val="18"/>
          <w:szCs w:val="18"/>
        </w:rPr>
        <w:t xml:space="preserve"> Центрального банка Российской Федерации </w:t>
      </w:r>
      <w:r w:rsidRPr="00B34441">
        <w:rPr>
          <w:rFonts w:ascii="Times New Roman" w:hAnsi="Times New Roman"/>
          <w:sz w:val="18"/>
          <w:szCs w:val="18"/>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B34441">
        <w:rPr>
          <w:rFonts w:ascii="Times New Roman" w:hAnsi="Times New Roman"/>
          <w:bCs/>
          <w:sz w:val="18"/>
          <w:szCs w:val="18"/>
        </w:rPr>
        <w:t>Поставщиком.</w:t>
      </w:r>
      <w:proofErr w:type="gramEnd"/>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lastRenderedPageBreak/>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выплачивает Заказчику штраф в размере __________ рублей.</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а) 10 процентов цены Договора (этапа) в случае, если цена Договора (этапа) не превышает 3 млн. рублей;</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proofErr w:type="spellStart"/>
      <w:r w:rsidRPr="00B34441">
        <w:rPr>
          <w:rFonts w:ascii="Times New Roman" w:hAnsi="Times New Roman"/>
          <w:sz w:val="18"/>
          <w:szCs w:val="18"/>
        </w:rPr>
        <w:t>д</w:t>
      </w:r>
      <w:proofErr w:type="spellEnd"/>
      <w:r w:rsidRPr="00B34441">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proofErr w:type="spellStart"/>
      <w:r w:rsidRPr="00B34441">
        <w:rPr>
          <w:rFonts w:ascii="Times New Roman" w:hAnsi="Times New Roman"/>
          <w:sz w:val="18"/>
          <w:szCs w:val="18"/>
        </w:rPr>
        <w:t>з</w:t>
      </w:r>
      <w:proofErr w:type="spellEnd"/>
      <w:r w:rsidRPr="00B34441">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314463" w:rsidRPr="00B34441" w:rsidRDefault="00314463" w:rsidP="00314463">
      <w:pPr>
        <w:tabs>
          <w:tab w:val="left" w:pos="180"/>
          <w:tab w:val="left" w:pos="360"/>
        </w:tabs>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6.5. В </w:t>
      </w:r>
      <w:proofErr w:type="gramStart"/>
      <w:r w:rsidRPr="00B34441">
        <w:rPr>
          <w:rFonts w:ascii="Times New Roman" w:hAnsi="Times New Roman"/>
          <w:bCs/>
          <w:sz w:val="18"/>
          <w:szCs w:val="18"/>
        </w:rPr>
        <w:t>случае</w:t>
      </w:r>
      <w:proofErr w:type="gramEnd"/>
      <w:r w:rsidRPr="00B34441">
        <w:rPr>
          <w:rFonts w:ascii="Times New Roman" w:hAnsi="Times New Roman"/>
          <w:bCs/>
          <w:sz w:val="18"/>
          <w:szCs w:val="18"/>
        </w:rPr>
        <w:t xml:space="preserve">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6.6. В </w:t>
      </w:r>
      <w:proofErr w:type="gramStart"/>
      <w:r w:rsidRPr="00B34441">
        <w:rPr>
          <w:rFonts w:ascii="Times New Roman" w:hAnsi="Times New Roman"/>
          <w:bCs/>
          <w:sz w:val="18"/>
          <w:szCs w:val="18"/>
        </w:rPr>
        <w:t>случае</w:t>
      </w:r>
      <w:proofErr w:type="gramEnd"/>
      <w:r w:rsidRPr="00B34441">
        <w:rPr>
          <w:rFonts w:ascii="Times New Roman" w:hAnsi="Times New Roman"/>
          <w:bCs/>
          <w:sz w:val="18"/>
          <w:szCs w:val="18"/>
        </w:rPr>
        <w:t xml:space="preserve">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Поставщика, отсутствие на рынке нужных для исполнения товаров, отсутствие необходимых денежных средств.</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34441">
        <w:rPr>
          <w:rFonts w:ascii="Times New Roman" w:hAnsi="Times New Roman"/>
          <w:bCs/>
          <w:sz w:val="18"/>
          <w:szCs w:val="18"/>
        </w:rPr>
        <w:t>предоставить надлежащее доказательство</w:t>
      </w:r>
      <w:proofErr w:type="gramEnd"/>
      <w:r w:rsidRPr="00B34441">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34441">
        <w:rPr>
          <w:rFonts w:ascii="Times New Roman" w:hAnsi="Times New Roman"/>
          <w:bCs/>
          <w:sz w:val="18"/>
          <w:szCs w:val="18"/>
        </w:rPr>
        <w:t>неизвещением</w:t>
      </w:r>
      <w:proofErr w:type="spellEnd"/>
      <w:r w:rsidRPr="00B34441">
        <w:rPr>
          <w:rFonts w:ascii="Times New Roman" w:hAnsi="Times New Roman"/>
          <w:bCs/>
          <w:sz w:val="18"/>
          <w:szCs w:val="18"/>
        </w:rPr>
        <w:t xml:space="preserve"> или несвоевременным извещением.</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 xml:space="preserve">6.12. </w:t>
      </w:r>
      <w:proofErr w:type="gramStart"/>
      <w:r w:rsidRPr="00B34441">
        <w:rPr>
          <w:rFonts w:ascii="Times New Roman" w:hAnsi="Times New Roman"/>
          <w:bCs/>
          <w:sz w:val="18"/>
          <w:szCs w:val="18"/>
        </w:rPr>
        <w:t>Стороны</w:t>
      </w:r>
      <w:proofErr w:type="gramEnd"/>
      <w:r w:rsidRPr="00B34441">
        <w:rPr>
          <w:rFonts w:ascii="Times New Roman" w:hAnsi="Times New Roman"/>
          <w:bCs/>
          <w:sz w:val="18"/>
          <w:szCs w:val="18"/>
        </w:rPr>
        <w:t xml:space="preserve"> ни при </w:t>
      </w:r>
      <w:proofErr w:type="gramStart"/>
      <w:r w:rsidRPr="00B34441">
        <w:rPr>
          <w:rFonts w:ascii="Times New Roman" w:hAnsi="Times New Roman"/>
          <w:bCs/>
          <w:sz w:val="18"/>
          <w:szCs w:val="18"/>
        </w:rPr>
        <w:t>каких</w:t>
      </w:r>
      <w:proofErr w:type="gramEnd"/>
      <w:r w:rsidRPr="00B34441">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314463" w:rsidRPr="00B34441" w:rsidRDefault="00314463" w:rsidP="00314463">
      <w:pPr>
        <w:tabs>
          <w:tab w:val="left" w:pos="180"/>
          <w:tab w:val="left" w:pos="360"/>
        </w:tabs>
        <w:spacing w:after="0" w:line="240" w:lineRule="auto"/>
        <w:ind w:firstLine="709"/>
        <w:jc w:val="both"/>
        <w:rPr>
          <w:rFonts w:ascii="Times New Roman" w:hAnsi="Times New Roman"/>
          <w:bCs/>
          <w:sz w:val="18"/>
          <w:szCs w:val="18"/>
        </w:rPr>
      </w:pPr>
      <w:r w:rsidRPr="00B34441">
        <w:rPr>
          <w:rFonts w:ascii="Times New Roman" w:hAnsi="Times New Roman"/>
          <w:bCs/>
          <w:sz w:val="18"/>
          <w:szCs w:val="18"/>
        </w:rPr>
        <w:t>6.1</w:t>
      </w:r>
      <w:r w:rsidR="000B128C">
        <w:rPr>
          <w:rFonts w:ascii="Times New Roman" w:hAnsi="Times New Roman"/>
          <w:bCs/>
          <w:sz w:val="18"/>
          <w:szCs w:val="18"/>
        </w:rPr>
        <w:t>4</w:t>
      </w:r>
      <w:r w:rsidRPr="00B34441">
        <w:rPr>
          <w:rFonts w:ascii="Times New Roman" w:hAnsi="Times New Roman"/>
          <w:bCs/>
          <w:sz w:val="18"/>
          <w:szCs w:val="18"/>
        </w:rPr>
        <w:t>.  Выплата неустоек, пени и возмещение убытков не освобождает Стороны от исполнения своих обязательств по настоящему Договору.</w:t>
      </w:r>
    </w:p>
    <w:p w:rsidR="00314463" w:rsidRPr="00B34441" w:rsidRDefault="00314463" w:rsidP="00314463">
      <w:pPr>
        <w:tabs>
          <w:tab w:val="left" w:pos="180"/>
          <w:tab w:val="left" w:pos="360"/>
        </w:tabs>
        <w:spacing w:after="0" w:line="240" w:lineRule="auto"/>
        <w:ind w:firstLine="709"/>
        <w:jc w:val="both"/>
        <w:rPr>
          <w:rFonts w:ascii="Times New Roman" w:hAnsi="Times New Roman"/>
          <w:b/>
          <w:sz w:val="18"/>
          <w:szCs w:val="18"/>
        </w:rPr>
      </w:pPr>
    </w:p>
    <w:p w:rsidR="00314463" w:rsidRPr="00B34441" w:rsidRDefault="00314463" w:rsidP="00DF0D47">
      <w:pPr>
        <w:widowControl w:val="0"/>
        <w:numPr>
          <w:ilvl w:val="0"/>
          <w:numId w:val="5"/>
        </w:numPr>
        <w:suppressAutoHyphens/>
        <w:spacing w:after="0" w:line="240" w:lineRule="auto"/>
        <w:jc w:val="center"/>
        <w:rPr>
          <w:rFonts w:ascii="Times New Roman" w:hAnsi="Times New Roman"/>
          <w:b/>
          <w:bCs/>
          <w:sz w:val="18"/>
          <w:szCs w:val="18"/>
        </w:rPr>
      </w:pPr>
      <w:r w:rsidRPr="00B34441">
        <w:rPr>
          <w:rFonts w:ascii="Times New Roman" w:hAnsi="Times New Roman"/>
          <w:b/>
          <w:bCs/>
          <w:sz w:val="18"/>
          <w:szCs w:val="18"/>
        </w:rPr>
        <w:t>Конфиденциальность</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314463" w:rsidRPr="00B34441" w:rsidRDefault="00314463" w:rsidP="00314463">
      <w:pPr>
        <w:widowControl w:val="0"/>
        <w:spacing w:after="0" w:line="240" w:lineRule="auto"/>
        <w:jc w:val="both"/>
        <w:rPr>
          <w:rFonts w:ascii="Times New Roman" w:hAnsi="Times New Roman"/>
          <w:bCs/>
          <w:sz w:val="18"/>
          <w:szCs w:val="18"/>
        </w:rPr>
      </w:pPr>
    </w:p>
    <w:p w:rsidR="00314463" w:rsidRPr="00B34441" w:rsidRDefault="00314463" w:rsidP="00314463">
      <w:pPr>
        <w:widowControl w:val="0"/>
        <w:spacing w:after="0" w:line="240" w:lineRule="auto"/>
        <w:ind w:firstLine="709"/>
        <w:jc w:val="center"/>
        <w:rPr>
          <w:rFonts w:ascii="Times New Roman" w:hAnsi="Times New Roman"/>
          <w:b/>
          <w:bCs/>
          <w:sz w:val="18"/>
          <w:szCs w:val="18"/>
        </w:rPr>
      </w:pPr>
      <w:r w:rsidRPr="00B34441">
        <w:rPr>
          <w:rFonts w:ascii="Times New Roman" w:hAnsi="Times New Roman"/>
          <w:b/>
          <w:bCs/>
          <w:sz w:val="18"/>
          <w:szCs w:val="18"/>
        </w:rPr>
        <w:t>8. Разрешение споров</w:t>
      </w:r>
    </w:p>
    <w:p w:rsidR="00314463" w:rsidRPr="00B34441" w:rsidRDefault="00314463" w:rsidP="00314463">
      <w:pPr>
        <w:widowControl w:val="0"/>
        <w:spacing w:after="0" w:line="240" w:lineRule="auto"/>
        <w:ind w:right="-285" w:firstLine="709"/>
        <w:jc w:val="both"/>
        <w:rPr>
          <w:rFonts w:ascii="Times New Roman" w:hAnsi="Times New Roman"/>
          <w:bCs/>
          <w:sz w:val="18"/>
          <w:szCs w:val="18"/>
        </w:rPr>
      </w:pPr>
      <w:r w:rsidRPr="00B34441">
        <w:rPr>
          <w:rFonts w:ascii="Times New Roman" w:hAnsi="Times New Roman"/>
          <w:bCs/>
          <w:sz w:val="18"/>
          <w:szCs w:val="18"/>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14463" w:rsidRPr="00B34441" w:rsidRDefault="00314463" w:rsidP="00314463">
      <w:pPr>
        <w:widowControl w:val="0"/>
        <w:spacing w:after="0" w:line="240" w:lineRule="auto"/>
        <w:ind w:right="-285" w:firstLine="709"/>
        <w:jc w:val="both"/>
        <w:rPr>
          <w:rFonts w:ascii="Times New Roman" w:hAnsi="Times New Roman"/>
          <w:bCs/>
          <w:sz w:val="18"/>
          <w:szCs w:val="18"/>
        </w:rPr>
      </w:pPr>
      <w:r w:rsidRPr="00B34441">
        <w:rPr>
          <w:rFonts w:ascii="Times New Roman" w:hAnsi="Times New Roman"/>
          <w:bCs/>
          <w:sz w:val="18"/>
          <w:szCs w:val="18"/>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14463" w:rsidRPr="00B34441" w:rsidRDefault="00314463" w:rsidP="00314463">
      <w:pPr>
        <w:widowControl w:val="0"/>
        <w:spacing w:after="0" w:line="240" w:lineRule="auto"/>
        <w:ind w:right="-285" w:firstLine="709"/>
        <w:jc w:val="both"/>
        <w:rPr>
          <w:rFonts w:ascii="Times New Roman" w:hAnsi="Times New Roman"/>
          <w:bCs/>
          <w:sz w:val="18"/>
          <w:szCs w:val="18"/>
        </w:rPr>
      </w:pPr>
      <w:r w:rsidRPr="00B34441">
        <w:rPr>
          <w:rFonts w:ascii="Times New Roman" w:hAnsi="Times New Roman"/>
          <w:bCs/>
          <w:sz w:val="18"/>
          <w:szCs w:val="18"/>
        </w:rPr>
        <w:t>8.3. Срок рассмотрения писем, уведомлений или претензий не может превышать 10 (десять) рабочих дней со дня их получения.</w:t>
      </w:r>
    </w:p>
    <w:p w:rsidR="00314463" w:rsidRPr="00B34441" w:rsidRDefault="00314463" w:rsidP="00314463">
      <w:pPr>
        <w:widowControl w:val="0"/>
        <w:spacing w:after="0" w:line="240" w:lineRule="auto"/>
        <w:ind w:right="-285" w:firstLine="709"/>
        <w:jc w:val="both"/>
        <w:rPr>
          <w:rFonts w:ascii="Times New Roman" w:hAnsi="Times New Roman"/>
          <w:bCs/>
          <w:sz w:val="18"/>
          <w:szCs w:val="18"/>
        </w:rPr>
      </w:pPr>
      <w:r w:rsidRPr="00B34441">
        <w:rPr>
          <w:rFonts w:ascii="Times New Roman" w:hAnsi="Times New Roman"/>
          <w:bCs/>
          <w:sz w:val="18"/>
          <w:szCs w:val="18"/>
        </w:rPr>
        <w:t xml:space="preserve">8.4. </w:t>
      </w:r>
      <w:proofErr w:type="gramStart"/>
      <w:r w:rsidRPr="00B34441">
        <w:rPr>
          <w:rFonts w:ascii="Times New Roman" w:hAnsi="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14463" w:rsidRPr="00B34441" w:rsidRDefault="00314463" w:rsidP="00314463">
      <w:pPr>
        <w:widowControl w:val="0"/>
        <w:spacing w:after="0" w:line="240" w:lineRule="auto"/>
        <w:ind w:right="-285" w:firstLine="709"/>
        <w:jc w:val="both"/>
        <w:rPr>
          <w:rFonts w:ascii="Times New Roman" w:hAnsi="Times New Roman"/>
          <w:bCs/>
          <w:sz w:val="18"/>
          <w:szCs w:val="18"/>
        </w:rPr>
      </w:pPr>
    </w:p>
    <w:p w:rsidR="00314463" w:rsidRPr="00B34441" w:rsidRDefault="00314463" w:rsidP="00314463">
      <w:pPr>
        <w:widowControl w:val="0"/>
        <w:spacing w:after="0" w:line="240" w:lineRule="auto"/>
        <w:ind w:left="426" w:right="-285" w:firstLine="709"/>
        <w:jc w:val="center"/>
        <w:rPr>
          <w:rFonts w:ascii="Times New Roman" w:hAnsi="Times New Roman"/>
          <w:b/>
          <w:bCs/>
          <w:sz w:val="18"/>
          <w:szCs w:val="18"/>
        </w:rPr>
      </w:pPr>
      <w:r w:rsidRPr="00B34441">
        <w:rPr>
          <w:rFonts w:ascii="Times New Roman" w:hAnsi="Times New Roman"/>
          <w:b/>
          <w:bCs/>
          <w:sz w:val="18"/>
          <w:szCs w:val="18"/>
        </w:rPr>
        <w:t xml:space="preserve">9. </w:t>
      </w:r>
      <w:proofErr w:type="spellStart"/>
      <w:r w:rsidRPr="00B34441">
        <w:rPr>
          <w:rFonts w:ascii="Times New Roman" w:hAnsi="Times New Roman"/>
          <w:b/>
          <w:bCs/>
          <w:sz w:val="18"/>
          <w:szCs w:val="18"/>
        </w:rPr>
        <w:t>Антикоррупционная</w:t>
      </w:r>
      <w:proofErr w:type="spellEnd"/>
      <w:r w:rsidRPr="00B34441">
        <w:rPr>
          <w:rFonts w:ascii="Times New Roman" w:hAnsi="Times New Roman"/>
          <w:b/>
          <w:bCs/>
          <w:sz w:val="18"/>
          <w:szCs w:val="18"/>
        </w:rPr>
        <w:t xml:space="preserve"> оговорка</w:t>
      </w:r>
    </w:p>
    <w:p w:rsidR="00314463" w:rsidRPr="00B34441" w:rsidRDefault="00314463" w:rsidP="00314463">
      <w:pPr>
        <w:widowControl w:val="0"/>
        <w:spacing w:after="0" w:line="240" w:lineRule="auto"/>
        <w:ind w:firstLine="708"/>
        <w:jc w:val="both"/>
        <w:rPr>
          <w:rFonts w:ascii="Times New Roman" w:hAnsi="Times New Roman"/>
          <w:sz w:val="18"/>
          <w:szCs w:val="18"/>
        </w:rPr>
      </w:pPr>
      <w:r w:rsidRPr="00B34441">
        <w:rPr>
          <w:rFonts w:ascii="Times New Roman" w:hAnsi="Times New Roman"/>
          <w:sz w:val="18"/>
          <w:szCs w:val="18"/>
        </w:rPr>
        <w:t xml:space="preserve">9.1. При исполнении своих обязательств по настоящему Договору, Стороны, их </w:t>
      </w:r>
      <w:proofErr w:type="spellStart"/>
      <w:r w:rsidRPr="00B34441">
        <w:rPr>
          <w:rFonts w:ascii="Times New Roman" w:hAnsi="Times New Roman"/>
          <w:sz w:val="18"/>
          <w:szCs w:val="18"/>
        </w:rPr>
        <w:t>аффилированные</w:t>
      </w:r>
      <w:proofErr w:type="spellEnd"/>
      <w:r w:rsidRPr="00B34441">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14463" w:rsidRPr="00B34441" w:rsidRDefault="00314463" w:rsidP="00314463">
      <w:pPr>
        <w:widowControl w:val="0"/>
        <w:spacing w:after="0" w:line="240" w:lineRule="auto"/>
        <w:ind w:firstLine="708"/>
        <w:jc w:val="both"/>
        <w:rPr>
          <w:rFonts w:ascii="Times New Roman" w:hAnsi="Times New Roman"/>
          <w:sz w:val="18"/>
          <w:szCs w:val="18"/>
        </w:rPr>
      </w:pPr>
      <w:r w:rsidRPr="00B34441">
        <w:rPr>
          <w:rFonts w:ascii="Times New Roman" w:hAnsi="Times New Roman"/>
          <w:sz w:val="18"/>
          <w:szCs w:val="18"/>
        </w:rPr>
        <w:t xml:space="preserve">9.2. </w:t>
      </w:r>
      <w:proofErr w:type="gramStart"/>
      <w:r w:rsidRPr="00B34441">
        <w:rPr>
          <w:rFonts w:ascii="Times New Roman" w:hAnsi="Times New Roman"/>
          <w:sz w:val="18"/>
          <w:szCs w:val="18"/>
        </w:rPr>
        <w:t xml:space="preserve">При исполнении своих обязательств по настоящему Договору, Стороны, их </w:t>
      </w:r>
      <w:proofErr w:type="spellStart"/>
      <w:r w:rsidRPr="00B34441">
        <w:rPr>
          <w:rFonts w:ascii="Times New Roman" w:hAnsi="Times New Roman"/>
          <w:sz w:val="18"/>
          <w:szCs w:val="18"/>
        </w:rPr>
        <w:t>аффилированные</w:t>
      </w:r>
      <w:proofErr w:type="spellEnd"/>
      <w:r w:rsidRPr="00B34441">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14463" w:rsidRPr="00B34441" w:rsidRDefault="00314463" w:rsidP="00314463">
      <w:pPr>
        <w:widowControl w:val="0"/>
        <w:spacing w:after="0" w:line="240" w:lineRule="auto"/>
        <w:ind w:firstLine="708"/>
        <w:jc w:val="both"/>
        <w:rPr>
          <w:rFonts w:ascii="Times New Roman" w:hAnsi="Times New Roman"/>
          <w:sz w:val="18"/>
          <w:szCs w:val="18"/>
        </w:rPr>
      </w:pPr>
      <w:r w:rsidRPr="00B34441">
        <w:rPr>
          <w:rFonts w:ascii="Times New Roman" w:hAnsi="Times New Roman"/>
          <w:sz w:val="18"/>
          <w:szCs w:val="18"/>
        </w:rPr>
        <w:t xml:space="preserve">9.3. В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34441">
        <w:rPr>
          <w:rFonts w:ascii="Times New Roman" w:hAnsi="Times New Roman"/>
          <w:sz w:val="18"/>
          <w:szCs w:val="18"/>
        </w:rPr>
        <w:t>с даты получения</w:t>
      </w:r>
      <w:proofErr w:type="gramEnd"/>
      <w:r w:rsidRPr="00B34441">
        <w:rPr>
          <w:rFonts w:ascii="Times New Roman" w:hAnsi="Times New Roman"/>
          <w:sz w:val="18"/>
          <w:szCs w:val="18"/>
        </w:rPr>
        <w:t xml:space="preserve"> письменного уведомления.</w:t>
      </w:r>
    </w:p>
    <w:p w:rsidR="00314463" w:rsidRPr="00B34441" w:rsidRDefault="00314463" w:rsidP="00314463">
      <w:pPr>
        <w:widowControl w:val="0"/>
        <w:autoSpaceDE w:val="0"/>
        <w:autoSpaceDN w:val="0"/>
        <w:adjustRightInd w:val="0"/>
        <w:spacing w:after="0" w:line="240" w:lineRule="auto"/>
        <w:ind w:firstLine="567"/>
        <w:jc w:val="both"/>
        <w:rPr>
          <w:rFonts w:ascii="Times New Roman" w:hAnsi="Times New Roman"/>
          <w:b/>
          <w:sz w:val="18"/>
          <w:szCs w:val="18"/>
        </w:rPr>
      </w:pPr>
      <w:r w:rsidRPr="00B34441">
        <w:rPr>
          <w:rFonts w:ascii="Times New Roman" w:hAnsi="Times New Roman"/>
          <w:b/>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14463" w:rsidRPr="00B34441" w:rsidRDefault="00314463" w:rsidP="00314463">
      <w:pPr>
        <w:widowControl w:val="0"/>
        <w:autoSpaceDE w:val="0"/>
        <w:autoSpaceDN w:val="0"/>
        <w:adjustRightInd w:val="0"/>
        <w:spacing w:after="0" w:line="240" w:lineRule="auto"/>
        <w:ind w:firstLine="708"/>
        <w:jc w:val="both"/>
        <w:rPr>
          <w:rFonts w:ascii="Times New Roman" w:hAnsi="Times New Roman"/>
          <w:sz w:val="18"/>
          <w:szCs w:val="18"/>
        </w:rPr>
      </w:pPr>
      <w:r w:rsidRPr="00B34441">
        <w:rPr>
          <w:rFonts w:ascii="Times New Roman" w:hAnsi="Times New Roman"/>
          <w:sz w:val="18"/>
          <w:szCs w:val="18"/>
        </w:rPr>
        <w:t xml:space="preserve">9.4. </w:t>
      </w:r>
      <w:proofErr w:type="gramStart"/>
      <w:r w:rsidRPr="00B34441">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34441">
        <w:rPr>
          <w:rFonts w:ascii="Times New Roman" w:hAnsi="Times New Roman"/>
          <w:sz w:val="18"/>
          <w:szCs w:val="18"/>
        </w:rPr>
        <w:t>аффилированными</w:t>
      </w:r>
      <w:proofErr w:type="spellEnd"/>
      <w:r w:rsidRPr="00B34441">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34441">
        <w:rPr>
          <w:rFonts w:ascii="Times New Roman" w:hAnsi="Times New Roman"/>
          <w:sz w:val="18"/>
          <w:szCs w:val="18"/>
        </w:rPr>
        <w:t xml:space="preserve"> легализации доходов, полученных преступным путем.</w:t>
      </w:r>
    </w:p>
    <w:p w:rsidR="00314463" w:rsidRPr="00B34441" w:rsidRDefault="00314463" w:rsidP="00314463">
      <w:pPr>
        <w:widowControl w:val="0"/>
        <w:autoSpaceDE w:val="0"/>
        <w:autoSpaceDN w:val="0"/>
        <w:adjustRightInd w:val="0"/>
        <w:spacing w:after="0" w:line="240" w:lineRule="auto"/>
        <w:ind w:firstLine="708"/>
        <w:jc w:val="both"/>
        <w:rPr>
          <w:rFonts w:ascii="Times New Roman" w:hAnsi="Times New Roman"/>
          <w:sz w:val="18"/>
          <w:szCs w:val="18"/>
        </w:rPr>
      </w:pPr>
      <w:r w:rsidRPr="00B34441">
        <w:rPr>
          <w:rFonts w:ascii="Times New Roman" w:hAnsi="Times New Roman"/>
          <w:sz w:val="18"/>
          <w:szCs w:val="18"/>
        </w:rPr>
        <w:t xml:space="preserve">9.5. </w:t>
      </w:r>
      <w:proofErr w:type="gramStart"/>
      <w:r w:rsidRPr="00B34441">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34441">
        <w:rPr>
          <w:rFonts w:ascii="Times New Roman" w:hAnsi="Times New Roman"/>
          <w:sz w:val="18"/>
          <w:szCs w:val="18"/>
        </w:rPr>
        <w:t xml:space="preserve"> Сторона, по чьей инициативе </w:t>
      </w:r>
      <w:proofErr w:type="gramStart"/>
      <w:r w:rsidRPr="00B34441">
        <w:rPr>
          <w:rFonts w:ascii="Times New Roman" w:hAnsi="Times New Roman"/>
          <w:sz w:val="18"/>
          <w:szCs w:val="18"/>
        </w:rPr>
        <w:t>был</w:t>
      </w:r>
      <w:proofErr w:type="gramEnd"/>
      <w:r w:rsidRPr="00B34441">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14463" w:rsidRPr="00B34441" w:rsidRDefault="00314463" w:rsidP="00314463">
      <w:pPr>
        <w:widowControl w:val="0"/>
        <w:autoSpaceDE w:val="0"/>
        <w:autoSpaceDN w:val="0"/>
        <w:adjustRightInd w:val="0"/>
        <w:spacing w:after="0" w:line="240" w:lineRule="auto"/>
        <w:ind w:firstLine="708"/>
        <w:jc w:val="both"/>
        <w:rPr>
          <w:rFonts w:ascii="Times New Roman" w:hAnsi="Times New Roman"/>
          <w:sz w:val="18"/>
          <w:szCs w:val="18"/>
        </w:rPr>
      </w:pPr>
      <w:r w:rsidRPr="00B34441">
        <w:rPr>
          <w:rFonts w:ascii="Times New Roman" w:hAnsi="Times New Roman"/>
          <w:sz w:val="18"/>
          <w:szCs w:val="18"/>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14463" w:rsidRPr="00B34441" w:rsidRDefault="00314463" w:rsidP="00314463">
      <w:pPr>
        <w:widowControl w:val="0"/>
        <w:autoSpaceDE w:val="0"/>
        <w:autoSpaceDN w:val="0"/>
        <w:adjustRightInd w:val="0"/>
        <w:spacing w:after="0" w:line="240" w:lineRule="auto"/>
        <w:ind w:firstLine="708"/>
        <w:jc w:val="both"/>
        <w:rPr>
          <w:rFonts w:ascii="Times New Roman" w:hAnsi="Times New Roman"/>
          <w:sz w:val="18"/>
          <w:szCs w:val="18"/>
        </w:rPr>
      </w:pPr>
      <w:r w:rsidRPr="00B34441">
        <w:rPr>
          <w:rFonts w:ascii="Times New Roman" w:hAnsi="Times New Roman"/>
          <w:sz w:val="18"/>
          <w:szCs w:val="18"/>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14463" w:rsidRPr="00B34441" w:rsidRDefault="00314463" w:rsidP="00314463">
      <w:pPr>
        <w:widowControl w:val="0"/>
        <w:spacing w:after="0" w:line="240" w:lineRule="auto"/>
        <w:ind w:firstLine="708"/>
        <w:jc w:val="both"/>
        <w:rPr>
          <w:rFonts w:ascii="Times New Roman" w:hAnsi="Times New Roman"/>
          <w:sz w:val="18"/>
          <w:szCs w:val="18"/>
        </w:rPr>
      </w:pPr>
      <w:r w:rsidRPr="00B34441">
        <w:rPr>
          <w:rFonts w:ascii="Times New Roman" w:hAnsi="Times New Roman"/>
          <w:sz w:val="18"/>
          <w:szCs w:val="18"/>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14463" w:rsidRPr="00B34441" w:rsidRDefault="00314463" w:rsidP="00314463">
      <w:pPr>
        <w:widowControl w:val="0"/>
        <w:spacing w:after="0" w:line="240" w:lineRule="auto"/>
        <w:ind w:firstLine="708"/>
        <w:jc w:val="both"/>
        <w:rPr>
          <w:rFonts w:ascii="Times New Roman" w:hAnsi="Times New Roman"/>
          <w:sz w:val="18"/>
          <w:szCs w:val="18"/>
        </w:rPr>
      </w:pPr>
    </w:p>
    <w:p w:rsidR="00314463" w:rsidRPr="00B34441" w:rsidRDefault="00314463" w:rsidP="00314463">
      <w:pPr>
        <w:widowControl w:val="0"/>
        <w:spacing w:after="0" w:line="240" w:lineRule="auto"/>
        <w:ind w:firstLine="709"/>
        <w:jc w:val="center"/>
        <w:rPr>
          <w:rFonts w:ascii="Times New Roman" w:hAnsi="Times New Roman"/>
          <w:b/>
          <w:bCs/>
          <w:sz w:val="18"/>
          <w:szCs w:val="18"/>
        </w:rPr>
      </w:pPr>
      <w:r w:rsidRPr="00B34441">
        <w:rPr>
          <w:rFonts w:ascii="Times New Roman" w:hAnsi="Times New Roman"/>
          <w:b/>
          <w:bCs/>
          <w:sz w:val="18"/>
          <w:szCs w:val="18"/>
        </w:rPr>
        <w:t>10. Заключительные положения</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10.2. Договор вступает в силу с момента подписания его Сторонами и действует до </w:t>
      </w:r>
      <w:r w:rsidR="00253236">
        <w:rPr>
          <w:rFonts w:ascii="Times New Roman" w:hAnsi="Times New Roman"/>
          <w:sz w:val="18"/>
          <w:szCs w:val="18"/>
        </w:rPr>
        <w:t>31.12.2022г</w:t>
      </w:r>
      <w:r w:rsidRPr="00B34441">
        <w:rPr>
          <w:rFonts w:ascii="Times New Roman" w:hAnsi="Times New Roman"/>
          <w:sz w:val="18"/>
          <w:szCs w:val="18"/>
        </w:rPr>
        <w:t>.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10.5.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10.6. </w:t>
      </w:r>
      <w:r w:rsidRPr="00B34441">
        <w:rPr>
          <w:rFonts w:ascii="Times New Roman" w:hAnsi="Times New Roman"/>
          <w:color w:val="000000"/>
          <w:sz w:val="18"/>
          <w:szCs w:val="18"/>
        </w:rPr>
        <w:t xml:space="preserve">Вся корреспонденция, направляемая Сторонами друг другу, доставляется по согласованным адресам курьерской </w:t>
      </w:r>
      <w:r w:rsidRPr="00B34441">
        <w:rPr>
          <w:rFonts w:ascii="Times New Roman" w:hAnsi="Times New Roman"/>
          <w:sz w:val="18"/>
          <w:szCs w:val="18"/>
        </w:rPr>
        <w:t>службой или почтовой связью с обязательным дублированием посредством факсимильной связи по согласованным факсам, телефонным номерам.</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Корреспонденция считается доставленной:</w:t>
      </w:r>
    </w:p>
    <w:p w:rsidR="00314463" w:rsidRPr="00B34441" w:rsidRDefault="00314463" w:rsidP="00DF0D47">
      <w:pPr>
        <w:widowControl w:val="0"/>
        <w:numPr>
          <w:ilvl w:val="0"/>
          <w:numId w:val="4"/>
        </w:numPr>
        <w:tabs>
          <w:tab w:val="num" w:pos="720"/>
          <w:tab w:val="left" w:pos="1069"/>
        </w:tabs>
        <w:suppressAutoHyphens/>
        <w:spacing w:after="0" w:line="240" w:lineRule="auto"/>
        <w:ind w:left="1069"/>
        <w:jc w:val="both"/>
        <w:rPr>
          <w:rFonts w:ascii="Times New Roman" w:hAnsi="Times New Roman"/>
          <w:sz w:val="18"/>
          <w:szCs w:val="18"/>
        </w:rPr>
      </w:pPr>
      <w:r w:rsidRPr="00B34441">
        <w:rPr>
          <w:rFonts w:ascii="Times New Roman" w:hAnsi="Times New Roman"/>
          <w:sz w:val="18"/>
          <w:szCs w:val="18"/>
        </w:rPr>
        <w:t xml:space="preserve">в случае направления почтового отправления с уведомлением о вручении – в день доставки, указанный в уведомлении о вручении; </w:t>
      </w:r>
    </w:p>
    <w:p w:rsidR="00314463" w:rsidRPr="00B34441" w:rsidRDefault="00314463" w:rsidP="00DF0D47">
      <w:pPr>
        <w:widowControl w:val="0"/>
        <w:numPr>
          <w:ilvl w:val="0"/>
          <w:numId w:val="4"/>
        </w:numPr>
        <w:tabs>
          <w:tab w:val="num" w:pos="720"/>
          <w:tab w:val="left" w:pos="1069"/>
        </w:tabs>
        <w:suppressAutoHyphens/>
        <w:spacing w:after="0" w:line="240" w:lineRule="auto"/>
        <w:ind w:left="1069"/>
        <w:jc w:val="both"/>
        <w:rPr>
          <w:rFonts w:ascii="Times New Roman" w:hAnsi="Times New Roman"/>
          <w:sz w:val="18"/>
          <w:szCs w:val="18"/>
        </w:rPr>
      </w:pPr>
      <w:r w:rsidRPr="00B34441">
        <w:rPr>
          <w:rFonts w:ascii="Times New Roman" w:hAnsi="Times New Roman"/>
          <w:sz w:val="18"/>
          <w:szCs w:val="18"/>
        </w:rPr>
        <w:t>в случае доставки курьером - в день доставки, если это происходит с 09.00 до 16.00 часов по местному времени Стороны-адресата.</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10.7. </w:t>
      </w:r>
      <w:proofErr w:type="gramStart"/>
      <w:r w:rsidRPr="00B34441">
        <w:rPr>
          <w:rFonts w:ascii="Times New Roman" w:hAnsi="Times New Roman"/>
          <w:sz w:val="18"/>
          <w:szCs w:val="18"/>
        </w:rPr>
        <w:t>Договор</w:t>
      </w:r>
      <w:proofErr w:type="gramEnd"/>
      <w:r w:rsidRPr="00B34441">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10.8. Заказчик вправе отказаться от исполнения договора в одностороннем порядке в случае неисполнения (ненадлежащего исполнения) Поставщиком обязательств, предусмотренных договором.</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10.9. В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установления факта представления Поставщиком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lastRenderedPageBreak/>
        <w:t xml:space="preserve">10.10.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34441">
        <w:rPr>
          <w:rFonts w:ascii="Times New Roman" w:hAnsi="Times New Roman"/>
          <w:sz w:val="18"/>
          <w:szCs w:val="18"/>
        </w:rPr>
        <w:t>случае</w:t>
      </w:r>
      <w:proofErr w:type="gramEnd"/>
      <w:r w:rsidRPr="00B34441">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10.12. В части отношений между Сторонами, неурегулированной положениями Договора, применяется действующее законодательство Российской Федерации.</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10.13. Если какое-либо из положений Договора становится недействительным, это не затрагивает действительности остальных его положений.</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10.14. Приложения к Договору являются неотъемлемой частью настоящего Договора.</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 xml:space="preserve">10.15. Акты по настоящему Договору могут подписываться полномочными представителями </w:t>
      </w:r>
      <w:proofErr w:type="gramStart"/>
      <w:r w:rsidRPr="00B34441">
        <w:rPr>
          <w:rFonts w:ascii="Times New Roman" w:hAnsi="Times New Roman"/>
          <w:sz w:val="18"/>
          <w:szCs w:val="18"/>
        </w:rPr>
        <w:t>Сторон</w:t>
      </w:r>
      <w:proofErr w:type="gramEnd"/>
      <w:r w:rsidRPr="00B34441">
        <w:rPr>
          <w:rFonts w:ascii="Times New Roman" w:hAnsi="Times New Roman"/>
          <w:sz w:val="18"/>
          <w:szCs w:val="18"/>
        </w:rPr>
        <w:t xml:space="preserve"> как путем проставления собственноручной подписи, так и в электронном виде, путем использования электронной цифровой подписи.</w:t>
      </w:r>
    </w:p>
    <w:p w:rsidR="00314463" w:rsidRPr="00B34441" w:rsidRDefault="00314463" w:rsidP="00314463">
      <w:pPr>
        <w:widowControl w:val="0"/>
        <w:spacing w:after="0" w:line="240" w:lineRule="auto"/>
        <w:ind w:firstLine="709"/>
        <w:jc w:val="both"/>
        <w:rPr>
          <w:rFonts w:ascii="Times New Roman" w:hAnsi="Times New Roman"/>
          <w:sz w:val="18"/>
          <w:szCs w:val="18"/>
        </w:rPr>
      </w:pPr>
      <w:r w:rsidRPr="00B34441">
        <w:rPr>
          <w:rFonts w:ascii="Times New Roman" w:hAnsi="Times New Roman"/>
          <w:sz w:val="18"/>
          <w:szCs w:val="18"/>
        </w:rPr>
        <w:t>10.16.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314463" w:rsidRPr="00B34441" w:rsidRDefault="00314463" w:rsidP="00314463">
      <w:pPr>
        <w:tabs>
          <w:tab w:val="left" w:pos="180"/>
          <w:tab w:val="left" w:pos="360"/>
        </w:tabs>
        <w:spacing w:after="0" w:line="240" w:lineRule="auto"/>
        <w:ind w:firstLine="709"/>
        <w:rPr>
          <w:rFonts w:ascii="Times New Roman" w:hAnsi="Times New Roman"/>
          <w:b/>
          <w:sz w:val="18"/>
          <w:szCs w:val="18"/>
        </w:rPr>
      </w:pPr>
    </w:p>
    <w:p w:rsidR="00314463" w:rsidRPr="00B34441" w:rsidRDefault="00314463" w:rsidP="00314463">
      <w:pPr>
        <w:tabs>
          <w:tab w:val="left" w:pos="180"/>
          <w:tab w:val="left" w:pos="360"/>
        </w:tabs>
        <w:spacing w:after="0" w:line="240" w:lineRule="auto"/>
        <w:ind w:firstLine="709"/>
        <w:jc w:val="center"/>
        <w:rPr>
          <w:rFonts w:ascii="Times New Roman" w:hAnsi="Times New Roman"/>
          <w:b/>
          <w:sz w:val="18"/>
          <w:szCs w:val="18"/>
        </w:rPr>
      </w:pPr>
      <w:r w:rsidRPr="00B34441">
        <w:rPr>
          <w:rFonts w:ascii="Times New Roman" w:hAnsi="Times New Roman"/>
          <w:b/>
          <w:sz w:val="18"/>
          <w:szCs w:val="18"/>
        </w:rPr>
        <w:t>11. Юридические адреса, банковские реквизиты  и  подписи  сторон</w:t>
      </w:r>
    </w:p>
    <w:p w:rsidR="00314463" w:rsidRPr="00B34441" w:rsidRDefault="00314463" w:rsidP="00314463">
      <w:pPr>
        <w:spacing w:after="0" w:line="240" w:lineRule="auto"/>
        <w:ind w:firstLine="709"/>
        <w:jc w:val="both"/>
        <w:rPr>
          <w:rFonts w:ascii="Times New Roman" w:hAnsi="Times New Roman"/>
          <w:sz w:val="18"/>
          <w:szCs w:val="18"/>
        </w:rPr>
      </w:pPr>
    </w:p>
    <w:p w:rsidR="00314463" w:rsidRPr="00B34441" w:rsidRDefault="00314463" w:rsidP="00314463">
      <w:pPr>
        <w:spacing w:after="0" w:line="240" w:lineRule="auto"/>
        <w:ind w:firstLine="709"/>
        <w:jc w:val="both"/>
        <w:rPr>
          <w:rFonts w:ascii="Times New Roman" w:hAnsi="Times New Roman"/>
          <w:b/>
          <w:sz w:val="18"/>
          <w:szCs w:val="18"/>
        </w:rPr>
      </w:pPr>
      <w:r w:rsidRPr="00B34441">
        <w:rPr>
          <w:rFonts w:ascii="Times New Roman" w:hAnsi="Times New Roman"/>
          <w:b/>
          <w:sz w:val="18"/>
          <w:szCs w:val="18"/>
        </w:rPr>
        <w:t xml:space="preserve">    Заказчик:                                                                                  Поставщик:</w:t>
      </w:r>
    </w:p>
    <w:tbl>
      <w:tblPr>
        <w:tblW w:w="0" w:type="auto"/>
        <w:tblInd w:w="137" w:type="dxa"/>
        <w:tblLayout w:type="fixed"/>
        <w:tblLook w:val="0000"/>
      </w:tblPr>
      <w:tblGrid>
        <w:gridCol w:w="5313"/>
        <w:gridCol w:w="4562"/>
      </w:tblGrid>
      <w:tr w:rsidR="00314463" w:rsidRPr="00B34441" w:rsidTr="0062673B">
        <w:tc>
          <w:tcPr>
            <w:tcW w:w="5313" w:type="dxa"/>
            <w:shd w:val="clear" w:color="auto" w:fill="auto"/>
          </w:tcPr>
          <w:p w:rsidR="00314463" w:rsidRPr="00B34441" w:rsidRDefault="00314463" w:rsidP="0062673B">
            <w:pPr>
              <w:snapToGrid w:val="0"/>
              <w:spacing w:after="0" w:line="240" w:lineRule="auto"/>
              <w:rPr>
                <w:rFonts w:ascii="Times New Roman" w:hAnsi="Times New Roman"/>
                <w:sz w:val="18"/>
                <w:szCs w:val="18"/>
              </w:rPr>
            </w:pPr>
          </w:p>
          <w:p w:rsidR="00314463" w:rsidRPr="00B34441" w:rsidRDefault="00314463" w:rsidP="0062673B">
            <w:pPr>
              <w:suppressAutoHyphens/>
              <w:spacing w:after="0" w:line="240" w:lineRule="auto"/>
              <w:rPr>
                <w:rFonts w:ascii="Times New Roman" w:eastAsia="Tahoma" w:hAnsi="Times New Roman"/>
                <w:b/>
                <w:sz w:val="18"/>
                <w:szCs w:val="18"/>
              </w:rPr>
            </w:pPr>
            <w:r w:rsidRPr="00B34441">
              <w:rPr>
                <w:rFonts w:ascii="Times New Roman" w:eastAsia="Tahoma" w:hAnsi="Times New Roman"/>
                <w:b/>
                <w:sz w:val="18"/>
                <w:szCs w:val="18"/>
              </w:rPr>
              <w:t>Государственное автономное учреждение Ярославской области «Информационное агентство «Верхняя Волга»</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Юридический адрес: 150000, г. Ярославль, ул. Максимова, д. 17/27.</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ИНН 7604026974 /КПП 760401001</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B34441">
              <w:rPr>
                <w:rFonts w:ascii="Times New Roman" w:hAnsi="Times New Roman"/>
                <w:sz w:val="18"/>
                <w:szCs w:val="18"/>
              </w:rPr>
              <w:t>л</w:t>
            </w:r>
            <w:proofErr w:type="gramEnd"/>
            <w:r w:rsidRPr="00B34441">
              <w:rPr>
                <w:rFonts w:ascii="Times New Roman" w:hAnsi="Times New Roman"/>
                <w:sz w:val="18"/>
                <w:szCs w:val="18"/>
              </w:rPr>
              <w:t>/с 946080016) казначейский счет   03224643780000007101</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БАНК: ОТДЕЛЕНИЕ ЯРОСЛАВЛЬ//УФК по Ярославской области г</w:t>
            </w:r>
            <w:proofErr w:type="gramStart"/>
            <w:r w:rsidRPr="00B34441">
              <w:rPr>
                <w:rFonts w:ascii="Times New Roman" w:hAnsi="Times New Roman"/>
                <w:sz w:val="18"/>
                <w:szCs w:val="18"/>
              </w:rPr>
              <w:t>.Я</w:t>
            </w:r>
            <w:proofErr w:type="gramEnd"/>
            <w:r w:rsidRPr="00B34441">
              <w:rPr>
                <w:rFonts w:ascii="Times New Roman" w:hAnsi="Times New Roman"/>
                <w:sz w:val="18"/>
                <w:szCs w:val="18"/>
              </w:rPr>
              <w:t>рославль, единый казначейский счет 40102810245370000065</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 xml:space="preserve">БИК  017888102  </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 xml:space="preserve">ОКТМО    78701000 </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КБК 00000000000000000130</w:t>
            </w:r>
          </w:p>
          <w:p w:rsidR="00314463" w:rsidRPr="00B34441" w:rsidRDefault="00314463" w:rsidP="0062673B">
            <w:pPr>
              <w:spacing w:after="0" w:line="240" w:lineRule="auto"/>
              <w:rPr>
                <w:rFonts w:ascii="Times New Roman" w:eastAsia="Tahoma" w:hAnsi="Times New Roman"/>
                <w:sz w:val="18"/>
                <w:szCs w:val="18"/>
              </w:rPr>
            </w:pPr>
          </w:p>
          <w:p w:rsidR="00314463" w:rsidRPr="00B34441" w:rsidRDefault="00314463" w:rsidP="0062673B">
            <w:pPr>
              <w:spacing w:after="0" w:line="240" w:lineRule="auto"/>
              <w:rPr>
                <w:rFonts w:ascii="Times New Roman" w:eastAsia="Tahoma" w:hAnsi="Times New Roman"/>
                <w:sz w:val="18"/>
                <w:szCs w:val="18"/>
              </w:rPr>
            </w:pPr>
            <w:r w:rsidRPr="00B34441">
              <w:rPr>
                <w:rFonts w:ascii="Times New Roman" w:eastAsia="Tahoma" w:hAnsi="Times New Roman"/>
                <w:sz w:val="18"/>
                <w:szCs w:val="18"/>
              </w:rPr>
              <w:t>___________________</w:t>
            </w:r>
          </w:p>
          <w:p w:rsidR="00314463" w:rsidRPr="00B34441" w:rsidRDefault="00314463" w:rsidP="0062673B">
            <w:pPr>
              <w:spacing w:after="0" w:line="240" w:lineRule="auto"/>
              <w:rPr>
                <w:rFonts w:ascii="Times New Roman" w:eastAsia="Tahoma" w:hAnsi="Times New Roman"/>
                <w:sz w:val="18"/>
                <w:szCs w:val="18"/>
              </w:rPr>
            </w:pPr>
          </w:p>
          <w:p w:rsidR="00314463" w:rsidRPr="00B34441" w:rsidRDefault="00314463" w:rsidP="0062673B">
            <w:pPr>
              <w:spacing w:after="0" w:line="240" w:lineRule="auto"/>
              <w:rPr>
                <w:rFonts w:ascii="Times New Roman" w:eastAsia="Tahoma" w:hAnsi="Times New Roman"/>
                <w:sz w:val="18"/>
                <w:szCs w:val="18"/>
              </w:rPr>
            </w:pPr>
            <w:r w:rsidRPr="00B34441">
              <w:rPr>
                <w:rFonts w:ascii="Times New Roman" w:hAnsi="Times New Roman"/>
                <w:iCs/>
                <w:color w:val="000000"/>
                <w:sz w:val="18"/>
                <w:szCs w:val="18"/>
              </w:rPr>
              <w:t xml:space="preserve">________________  </w:t>
            </w:r>
            <w:r w:rsidRPr="00B34441">
              <w:rPr>
                <w:rFonts w:ascii="Times New Roman" w:hAnsi="Times New Roman"/>
                <w:color w:val="000000"/>
                <w:sz w:val="18"/>
                <w:szCs w:val="18"/>
              </w:rPr>
              <w:t xml:space="preserve"> /____________/</w:t>
            </w:r>
            <w:r w:rsidRPr="00B34441">
              <w:rPr>
                <w:rFonts w:ascii="Times New Roman" w:eastAsia="Tahoma" w:hAnsi="Times New Roman"/>
                <w:sz w:val="18"/>
                <w:szCs w:val="18"/>
              </w:rPr>
              <w:t xml:space="preserve"> </w:t>
            </w:r>
          </w:p>
          <w:p w:rsidR="00314463" w:rsidRPr="00B34441" w:rsidRDefault="00314463" w:rsidP="0062673B">
            <w:pPr>
              <w:spacing w:after="0" w:line="240" w:lineRule="auto"/>
              <w:rPr>
                <w:rFonts w:ascii="Times New Roman" w:hAnsi="Times New Roman"/>
                <w:sz w:val="18"/>
                <w:szCs w:val="18"/>
              </w:rPr>
            </w:pPr>
            <w:r w:rsidRPr="00B34441">
              <w:rPr>
                <w:rFonts w:ascii="Times New Roman" w:eastAsia="Tahoma" w:hAnsi="Times New Roman"/>
                <w:sz w:val="18"/>
                <w:szCs w:val="18"/>
              </w:rPr>
              <w:t>М.П.</w:t>
            </w:r>
          </w:p>
        </w:tc>
        <w:tc>
          <w:tcPr>
            <w:tcW w:w="4562" w:type="dxa"/>
            <w:shd w:val="clear" w:color="auto" w:fill="auto"/>
          </w:tcPr>
          <w:p w:rsidR="00314463" w:rsidRPr="00B34441" w:rsidRDefault="00314463" w:rsidP="0062673B">
            <w:pPr>
              <w:snapToGrid w:val="0"/>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Default="00314463" w:rsidP="0062673B">
            <w:pPr>
              <w:spacing w:after="0" w:line="240" w:lineRule="auto"/>
              <w:jc w:val="both"/>
              <w:rPr>
                <w:rFonts w:ascii="Times New Roman" w:hAnsi="Times New Roman"/>
                <w:sz w:val="18"/>
                <w:szCs w:val="18"/>
              </w:rPr>
            </w:pPr>
          </w:p>
          <w:p w:rsidR="0051667C" w:rsidRPr="00B34441" w:rsidRDefault="0051667C" w:rsidP="0062673B">
            <w:pPr>
              <w:spacing w:after="0" w:line="240" w:lineRule="auto"/>
              <w:jc w:val="both"/>
              <w:rPr>
                <w:rFonts w:ascii="Times New Roman" w:hAnsi="Times New Roman"/>
                <w:sz w:val="18"/>
                <w:szCs w:val="18"/>
              </w:rPr>
            </w:pPr>
          </w:p>
          <w:p w:rsidR="00314463" w:rsidRPr="00B34441" w:rsidRDefault="00314463" w:rsidP="0062673B">
            <w:pPr>
              <w:spacing w:after="0" w:line="240" w:lineRule="auto"/>
              <w:jc w:val="both"/>
              <w:rPr>
                <w:rFonts w:ascii="Times New Roman" w:hAnsi="Times New Roman"/>
                <w:sz w:val="18"/>
                <w:szCs w:val="18"/>
              </w:rPr>
            </w:pPr>
          </w:p>
          <w:p w:rsidR="00314463" w:rsidRPr="00B34441" w:rsidRDefault="00314463" w:rsidP="0062673B">
            <w:pPr>
              <w:spacing w:after="0" w:line="240" w:lineRule="auto"/>
              <w:jc w:val="both"/>
              <w:rPr>
                <w:rFonts w:ascii="Times New Roman" w:hAnsi="Times New Roman"/>
                <w:sz w:val="18"/>
                <w:szCs w:val="18"/>
              </w:rPr>
            </w:pPr>
            <w:r w:rsidRPr="00B34441">
              <w:rPr>
                <w:rFonts w:ascii="Times New Roman" w:hAnsi="Times New Roman"/>
                <w:sz w:val="18"/>
                <w:szCs w:val="18"/>
              </w:rPr>
              <w:t>__________________</w:t>
            </w:r>
          </w:p>
          <w:p w:rsidR="00314463" w:rsidRPr="00B34441" w:rsidRDefault="00314463" w:rsidP="0062673B">
            <w:pPr>
              <w:spacing w:after="0" w:line="240" w:lineRule="auto"/>
              <w:jc w:val="both"/>
              <w:rPr>
                <w:rFonts w:ascii="Times New Roman" w:hAnsi="Times New Roman"/>
                <w:sz w:val="18"/>
                <w:szCs w:val="18"/>
              </w:rPr>
            </w:pPr>
          </w:p>
          <w:p w:rsidR="00314463" w:rsidRPr="00B34441" w:rsidRDefault="00314463" w:rsidP="0062673B">
            <w:pPr>
              <w:spacing w:after="0" w:line="240" w:lineRule="auto"/>
              <w:jc w:val="both"/>
              <w:rPr>
                <w:rFonts w:ascii="Times New Roman" w:hAnsi="Times New Roman"/>
                <w:i/>
                <w:sz w:val="18"/>
                <w:szCs w:val="18"/>
              </w:rPr>
            </w:pPr>
            <w:r w:rsidRPr="00B34441">
              <w:rPr>
                <w:rFonts w:ascii="Times New Roman" w:hAnsi="Times New Roman"/>
                <w:sz w:val="18"/>
                <w:szCs w:val="18"/>
              </w:rPr>
              <w:t>__________________/_________/</w:t>
            </w:r>
          </w:p>
          <w:p w:rsidR="00314463" w:rsidRPr="00B34441" w:rsidRDefault="00314463" w:rsidP="0062673B">
            <w:pPr>
              <w:spacing w:after="0" w:line="240" w:lineRule="auto"/>
              <w:jc w:val="both"/>
              <w:rPr>
                <w:rFonts w:ascii="Times New Roman" w:hAnsi="Times New Roman"/>
                <w:sz w:val="18"/>
                <w:szCs w:val="18"/>
              </w:rPr>
            </w:pPr>
            <w:r w:rsidRPr="00B34441">
              <w:rPr>
                <w:rFonts w:ascii="Times New Roman" w:hAnsi="Times New Roman"/>
                <w:sz w:val="18"/>
                <w:szCs w:val="18"/>
              </w:rPr>
              <w:t>М.П.</w:t>
            </w:r>
          </w:p>
        </w:tc>
      </w:tr>
    </w:tbl>
    <w:p w:rsidR="00314463" w:rsidRPr="00B34441" w:rsidRDefault="00314463" w:rsidP="00314463">
      <w:pPr>
        <w:keepNext/>
        <w:keepLines/>
        <w:spacing w:after="0"/>
        <w:outlineLvl w:val="5"/>
        <w:rPr>
          <w:rFonts w:ascii="Times New Roman" w:eastAsiaTheme="majorEastAsia" w:hAnsi="Times New Roman"/>
          <w:i/>
          <w:iCs/>
          <w:color w:val="243F60" w:themeColor="accent1" w:themeShade="7F"/>
          <w:sz w:val="18"/>
          <w:szCs w:val="18"/>
        </w:rPr>
        <w:sectPr w:rsidR="00314463" w:rsidRPr="00B34441" w:rsidSect="00054CBB">
          <w:pgSz w:w="11906" w:h="16838"/>
          <w:pgMar w:top="568" w:right="850" w:bottom="1134" w:left="1701" w:header="708" w:footer="708" w:gutter="0"/>
          <w:cols w:space="708"/>
          <w:docGrid w:linePitch="360"/>
        </w:sectPr>
      </w:pPr>
    </w:p>
    <w:p w:rsidR="00314463" w:rsidRPr="00B34441" w:rsidRDefault="00314463" w:rsidP="00314463">
      <w:pPr>
        <w:tabs>
          <w:tab w:val="left" w:pos="3969"/>
        </w:tabs>
        <w:spacing w:after="0"/>
        <w:rPr>
          <w:rFonts w:ascii="Times New Roman" w:hAnsi="Times New Roman"/>
          <w:i/>
          <w:sz w:val="18"/>
          <w:szCs w:val="18"/>
        </w:rPr>
      </w:pPr>
    </w:p>
    <w:p w:rsidR="00314463" w:rsidRPr="00B34441" w:rsidRDefault="00314463" w:rsidP="00314463">
      <w:pPr>
        <w:tabs>
          <w:tab w:val="left" w:pos="3969"/>
        </w:tabs>
        <w:spacing w:after="0"/>
        <w:jc w:val="right"/>
        <w:rPr>
          <w:rFonts w:ascii="Times New Roman" w:hAnsi="Times New Roman"/>
          <w:i/>
          <w:sz w:val="18"/>
          <w:szCs w:val="18"/>
        </w:rPr>
      </w:pPr>
    </w:p>
    <w:p w:rsidR="00314463" w:rsidRPr="00B34441" w:rsidRDefault="00314463" w:rsidP="00314463">
      <w:pPr>
        <w:tabs>
          <w:tab w:val="left" w:pos="3969"/>
        </w:tabs>
        <w:spacing w:after="0"/>
        <w:jc w:val="right"/>
        <w:rPr>
          <w:rFonts w:ascii="Times New Roman" w:hAnsi="Times New Roman"/>
          <w:b/>
          <w:i/>
          <w:sz w:val="18"/>
          <w:szCs w:val="18"/>
        </w:rPr>
      </w:pPr>
      <w:r w:rsidRPr="00B34441">
        <w:rPr>
          <w:rFonts w:ascii="Times New Roman" w:hAnsi="Times New Roman"/>
          <w:b/>
          <w:i/>
          <w:sz w:val="18"/>
          <w:szCs w:val="18"/>
        </w:rPr>
        <w:t>Приложение № 1 договору № ____</w:t>
      </w:r>
    </w:p>
    <w:p w:rsidR="00314463" w:rsidRPr="00B34441" w:rsidRDefault="00314463" w:rsidP="00314463">
      <w:pPr>
        <w:tabs>
          <w:tab w:val="left" w:pos="3969"/>
        </w:tabs>
        <w:spacing w:after="0"/>
        <w:jc w:val="right"/>
        <w:rPr>
          <w:rFonts w:ascii="Times New Roman" w:hAnsi="Times New Roman"/>
          <w:b/>
          <w:i/>
          <w:sz w:val="18"/>
          <w:szCs w:val="18"/>
        </w:rPr>
      </w:pPr>
      <w:r w:rsidRPr="00B34441">
        <w:rPr>
          <w:rFonts w:ascii="Times New Roman" w:hAnsi="Times New Roman"/>
          <w:b/>
          <w:i/>
          <w:sz w:val="18"/>
          <w:szCs w:val="18"/>
        </w:rPr>
        <w:t>от «___» ___________ 202</w:t>
      </w:r>
      <w:r w:rsidR="00065E04">
        <w:rPr>
          <w:rFonts w:ascii="Times New Roman" w:hAnsi="Times New Roman"/>
          <w:b/>
          <w:i/>
          <w:sz w:val="18"/>
          <w:szCs w:val="18"/>
        </w:rPr>
        <w:t>2</w:t>
      </w:r>
      <w:r w:rsidRPr="00B34441">
        <w:rPr>
          <w:rFonts w:ascii="Times New Roman" w:hAnsi="Times New Roman"/>
          <w:b/>
          <w:i/>
          <w:sz w:val="18"/>
          <w:szCs w:val="18"/>
        </w:rPr>
        <w:t xml:space="preserve"> года</w:t>
      </w:r>
    </w:p>
    <w:p w:rsidR="00314463" w:rsidRPr="00B34441" w:rsidRDefault="00314463" w:rsidP="00314463">
      <w:pPr>
        <w:tabs>
          <w:tab w:val="left" w:pos="3969"/>
        </w:tabs>
        <w:spacing w:after="0"/>
        <w:jc w:val="right"/>
        <w:rPr>
          <w:rFonts w:ascii="Times New Roman" w:hAnsi="Times New Roman"/>
          <w:b/>
          <w:i/>
          <w:sz w:val="18"/>
          <w:szCs w:val="18"/>
        </w:rPr>
      </w:pPr>
    </w:p>
    <w:p w:rsidR="00314463" w:rsidRPr="00B34441" w:rsidRDefault="00314463" w:rsidP="00314463">
      <w:pPr>
        <w:suppressAutoHyphens/>
        <w:spacing w:after="0" w:line="200" w:lineRule="atLeast"/>
        <w:ind w:left="3600"/>
        <w:outlineLvl w:val="4"/>
        <w:rPr>
          <w:rFonts w:ascii="Times New Roman" w:hAnsi="Times New Roman"/>
          <w:b/>
          <w:sz w:val="18"/>
          <w:szCs w:val="18"/>
        </w:rPr>
      </w:pPr>
      <w:r w:rsidRPr="00B34441">
        <w:rPr>
          <w:rFonts w:ascii="Times New Roman" w:hAnsi="Times New Roman"/>
          <w:b/>
          <w:sz w:val="18"/>
          <w:szCs w:val="18"/>
        </w:rPr>
        <w:t>СПЕЦИФИКАЦИЯ</w:t>
      </w:r>
    </w:p>
    <w:p w:rsidR="005D7591" w:rsidRDefault="005D7591" w:rsidP="00314463">
      <w:pPr>
        <w:widowControl w:val="0"/>
        <w:spacing w:after="0"/>
        <w:rPr>
          <w:rFonts w:ascii="Times New Roman" w:hAnsi="Times New Roman"/>
          <w:b/>
          <w:sz w:val="18"/>
          <w:szCs w:val="18"/>
        </w:rPr>
      </w:pPr>
    </w:p>
    <w:p w:rsidR="00314463" w:rsidRPr="00B34441" w:rsidRDefault="00314463" w:rsidP="00314463">
      <w:pPr>
        <w:widowControl w:val="0"/>
        <w:spacing w:after="0"/>
        <w:rPr>
          <w:rFonts w:ascii="Times New Roman" w:hAnsi="Times New Roman"/>
          <w:sz w:val="18"/>
          <w:szCs w:val="18"/>
        </w:rPr>
      </w:pPr>
      <w:r w:rsidRPr="00B34441">
        <w:rPr>
          <w:rFonts w:ascii="Times New Roman" w:hAnsi="Times New Roman"/>
          <w:sz w:val="18"/>
          <w:szCs w:val="18"/>
        </w:rPr>
        <w:t xml:space="preserve">Объект закупки: поставка </w:t>
      </w:r>
      <w:r w:rsidR="005D7591">
        <w:rPr>
          <w:rFonts w:ascii="Times New Roman" w:hAnsi="Times New Roman"/>
          <w:sz w:val="18"/>
          <w:szCs w:val="18"/>
        </w:rPr>
        <w:t>бумаги офисной</w:t>
      </w:r>
      <w:r w:rsidRPr="00B34441">
        <w:rPr>
          <w:rFonts w:ascii="Times New Roman" w:hAnsi="Times New Roman"/>
          <w:sz w:val="18"/>
          <w:szCs w:val="18"/>
        </w:rPr>
        <w:t xml:space="preserve"> (далее - товар) со следующими характеристиками:</w:t>
      </w:r>
    </w:p>
    <w:p w:rsidR="00314463" w:rsidRDefault="00314463" w:rsidP="00314463">
      <w:pPr>
        <w:tabs>
          <w:tab w:val="left" w:pos="3969"/>
        </w:tabs>
        <w:spacing w:after="0"/>
        <w:rPr>
          <w:rFonts w:ascii="Times New Roman" w:hAnsi="Times New Roman"/>
          <w:bCs/>
          <w:sz w:val="18"/>
          <w:szCs w:val="18"/>
        </w:rPr>
      </w:pPr>
      <w:r w:rsidRPr="00B34441">
        <w:rPr>
          <w:rFonts w:ascii="Times New Roman" w:hAnsi="Times New Roman"/>
          <w:bCs/>
          <w:sz w:val="18"/>
          <w:szCs w:val="18"/>
        </w:rPr>
        <w:t>Требования к количеству, качеству, технические характеристики, гарантии качества:</w:t>
      </w:r>
    </w:p>
    <w:p w:rsidR="00065E04" w:rsidRDefault="00065E04" w:rsidP="00314463">
      <w:pPr>
        <w:tabs>
          <w:tab w:val="left" w:pos="3969"/>
        </w:tabs>
        <w:spacing w:after="0"/>
        <w:rPr>
          <w:rFonts w:ascii="Times New Roman" w:hAnsi="Times New Roman"/>
          <w:bCs/>
          <w:sz w:val="18"/>
          <w:szCs w:val="18"/>
        </w:rPr>
      </w:pPr>
    </w:p>
    <w:tbl>
      <w:tblPr>
        <w:tblStyle w:val="afffb"/>
        <w:tblW w:w="10741" w:type="dxa"/>
        <w:tblInd w:w="-1114" w:type="dxa"/>
        <w:tblLayout w:type="fixed"/>
        <w:tblLook w:val="04A0"/>
      </w:tblPr>
      <w:tblGrid>
        <w:gridCol w:w="566"/>
        <w:gridCol w:w="1669"/>
        <w:gridCol w:w="850"/>
        <w:gridCol w:w="992"/>
        <w:gridCol w:w="1701"/>
        <w:gridCol w:w="993"/>
        <w:gridCol w:w="1559"/>
        <w:gridCol w:w="1277"/>
        <w:gridCol w:w="1134"/>
      </w:tblGrid>
      <w:tr w:rsidR="00065E04" w:rsidTr="00065E04">
        <w:trPr>
          <w:trHeight w:val="2080"/>
        </w:trPr>
        <w:tc>
          <w:tcPr>
            <w:tcW w:w="566" w:type="dxa"/>
            <w:tcBorders>
              <w:top w:val="single" w:sz="4" w:space="0" w:color="auto"/>
              <w:left w:val="single" w:sz="4" w:space="0" w:color="auto"/>
              <w:bottom w:val="single" w:sz="4" w:space="0" w:color="auto"/>
              <w:right w:val="single" w:sz="4" w:space="0" w:color="auto"/>
            </w:tcBorders>
            <w:hideMark/>
          </w:tcPr>
          <w:p w:rsidR="00065E04" w:rsidRDefault="00065E04" w:rsidP="0062673B">
            <w:pPr>
              <w:jc w:val="center"/>
              <w:rPr>
                <w:rFonts w:ascii="Times New Roman" w:hAnsi="Times New Roman"/>
                <w:b/>
                <w:sz w:val="20"/>
                <w:szCs w:val="20"/>
              </w:rPr>
            </w:pPr>
            <w:r>
              <w:rPr>
                <w:rFonts w:ascii="Times New Roman" w:hAnsi="Times New Roman"/>
                <w:b/>
                <w:sz w:val="20"/>
                <w:szCs w:val="20"/>
              </w:rPr>
              <w:t>№</w:t>
            </w:r>
          </w:p>
          <w:p w:rsidR="00065E04" w:rsidRDefault="00065E04" w:rsidP="0062673B">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669" w:type="dxa"/>
            <w:tcBorders>
              <w:top w:val="single" w:sz="4" w:space="0" w:color="auto"/>
              <w:left w:val="single" w:sz="4" w:space="0" w:color="auto"/>
              <w:bottom w:val="single" w:sz="4" w:space="0" w:color="auto"/>
              <w:right w:val="single" w:sz="4" w:space="0" w:color="auto"/>
            </w:tcBorders>
            <w:hideMark/>
          </w:tcPr>
          <w:p w:rsidR="00065E04" w:rsidRDefault="00065E04" w:rsidP="0062673B">
            <w:pPr>
              <w:jc w:val="center"/>
              <w:rPr>
                <w:rFonts w:ascii="Times New Roman" w:hAnsi="Times New Roman"/>
                <w:b/>
                <w:sz w:val="20"/>
                <w:szCs w:val="20"/>
              </w:rPr>
            </w:pPr>
            <w:r>
              <w:rPr>
                <w:rFonts w:ascii="Times New Roman" w:hAnsi="Times New Roman"/>
                <w:b/>
                <w:sz w:val="20"/>
                <w:szCs w:val="20"/>
              </w:rPr>
              <w:t>Наименование товара,</w:t>
            </w:r>
          </w:p>
          <w:p w:rsidR="00065E04" w:rsidRDefault="00065E04" w:rsidP="0062673B">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850" w:type="dxa"/>
            <w:tcBorders>
              <w:top w:val="single" w:sz="4" w:space="0" w:color="auto"/>
              <w:left w:val="single" w:sz="4" w:space="0" w:color="auto"/>
              <w:bottom w:val="single" w:sz="4" w:space="0" w:color="auto"/>
              <w:right w:val="single" w:sz="4" w:space="0" w:color="auto"/>
            </w:tcBorders>
            <w:hideMark/>
          </w:tcPr>
          <w:p w:rsidR="00065E04" w:rsidRDefault="00065E04" w:rsidP="0062673B">
            <w:pPr>
              <w:spacing w:line="276" w:lineRule="auto"/>
              <w:jc w:val="center"/>
              <w:rPr>
                <w:rFonts w:ascii="Times New Roman" w:hAnsi="Times New Roman"/>
                <w:b/>
                <w:sz w:val="20"/>
                <w:szCs w:val="20"/>
              </w:rPr>
            </w:pPr>
            <w:r>
              <w:rPr>
                <w:rFonts w:ascii="Times New Roman" w:hAnsi="Times New Roman"/>
                <w:b/>
                <w:sz w:val="20"/>
                <w:szCs w:val="20"/>
              </w:rPr>
              <w:t>Кол-во</w:t>
            </w:r>
          </w:p>
        </w:tc>
        <w:tc>
          <w:tcPr>
            <w:tcW w:w="992" w:type="dxa"/>
            <w:tcBorders>
              <w:top w:val="single" w:sz="4" w:space="0" w:color="auto"/>
              <w:left w:val="single" w:sz="4" w:space="0" w:color="auto"/>
              <w:right w:val="single" w:sz="4" w:space="0" w:color="auto"/>
            </w:tcBorders>
          </w:tcPr>
          <w:p w:rsidR="00065E04" w:rsidRDefault="00065E04" w:rsidP="0062673B">
            <w:pPr>
              <w:jc w:val="center"/>
              <w:rPr>
                <w:rFonts w:ascii="Times New Roman" w:hAnsi="Times New Roman"/>
                <w:b/>
                <w:sz w:val="20"/>
                <w:szCs w:val="20"/>
              </w:rPr>
            </w:pPr>
            <w:r w:rsidRPr="00065E04">
              <w:rPr>
                <w:rFonts w:ascii="Times New Roman" w:hAnsi="Times New Roman"/>
                <w:b/>
                <w:sz w:val="20"/>
                <w:szCs w:val="20"/>
              </w:rPr>
              <w:t>Единица измерения</w:t>
            </w:r>
          </w:p>
        </w:tc>
        <w:tc>
          <w:tcPr>
            <w:tcW w:w="1701" w:type="dxa"/>
            <w:tcBorders>
              <w:top w:val="single" w:sz="4" w:space="0" w:color="auto"/>
              <w:left w:val="single" w:sz="4" w:space="0" w:color="auto"/>
              <w:right w:val="single" w:sz="4" w:space="0" w:color="auto"/>
            </w:tcBorders>
            <w:hideMark/>
          </w:tcPr>
          <w:p w:rsidR="00065E04" w:rsidRDefault="00065E04" w:rsidP="0062673B">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right w:val="single" w:sz="4" w:space="0" w:color="auto"/>
            </w:tcBorders>
          </w:tcPr>
          <w:p w:rsidR="00065E04" w:rsidRDefault="00065E04" w:rsidP="0062673B">
            <w:pPr>
              <w:jc w:val="center"/>
              <w:rPr>
                <w:rFonts w:ascii="Times New Roman" w:hAnsi="Times New Roman"/>
                <w:b/>
                <w:sz w:val="20"/>
                <w:szCs w:val="20"/>
              </w:rPr>
            </w:pPr>
            <w:r w:rsidRPr="00065E04">
              <w:rPr>
                <w:rFonts w:ascii="Times New Roman" w:hAnsi="Times New Roman"/>
                <w:b/>
                <w:sz w:val="20"/>
                <w:szCs w:val="20"/>
              </w:rPr>
              <w:t>Упаковка</w:t>
            </w:r>
          </w:p>
        </w:tc>
        <w:tc>
          <w:tcPr>
            <w:tcW w:w="1559" w:type="dxa"/>
            <w:tcBorders>
              <w:top w:val="single" w:sz="4" w:space="0" w:color="auto"/>
              <w:left w:val="single" w:sz="4" w:space="0" w:color="auto"/>
              <w:bottom w:val="single" w:sz="4" w:space="0" w:color="auto"/>
              <w:right w:val="single" w:sz="4" w:space="0" w:color="auto"/>
            </w:tcBorders>
            <w:hideMark/>
          </w:tcPr>
          <w:p w:rsidR="00065E04" w:rsidRDefault="00065E04" w:rsidP="0062673B">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277" w:type="dxa"/>
            <w:tcBorders>
              <w:top w:val="single" w:sz="4" w:space="0" w:color="auto"/>
              <w:left w:val="single" w:sz="4" w:space="0" w:color="auto"/>
              <w:bottom w:val="single" w:sz="4" w:space="0" w:color="auto"/>
              <w:right w:val="single" w:sz="4" w:space="0" w:color="auto"/>
            </w:tcBorders>
            <w:hideMark/>
          </w:tcPr>
          <w:p w:rsidR="00065E04" w:rsidRDefault="00065E04" w:rsidP="0062673B">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134" w:type="dxa"/>
            <w:tcBorders>
              <w:top w:val="single" w:sz="4" w:space="0" w:color="auto"/>
              <w:left w:val="single" w:sz="4" w:space="0" w:color="auto"/>
              <w:bottom w:val="single" w:sz="4" w:space="0" w:color="auto"/>
              <w:right w:val="single" w:sz="4" w:space="0" w:color="auto"/>
            </w:tcBorders>
            <w:hideMark/>
          </w:tcPr>
          <w:p w:rsidR="00065E04" w:rsidRDefault="00065E04" w:rsidP="0062673B">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065E04" w:rsidTr="00065E04">
        <w:tc>
          <w:tcPr>
            <w:tcW w:w="566" w:type="dxa"/>
            <w:tcBorders>
              <w:top w:val="single" w:sz="4" w:space="0" w:color="auto"/>
              <w:left w:val="single" w:sz="4" w:space="0" w:color="auto"/>
              <w:bottom w:val="single" w:sz="4" w:space="0" w:color="auto"/>
              <w:right w:val="single" w:sz="4" w:space="0" w:color="auto"/>
            </w:tcBorders>
            <w:hideMark/>
          </w:tcPr>
          <w:p w:rsidR="00065E04" w:rsidRDefault="00065E04" w:rsidP="0062673B">
            <w:pPr>
              <w:rPr>
                <w:rFonts w:ascii="Times New Roman" w:hAnsi="Times New Roman"/>
                <w:sz w:val="20"/>
                <w:szCs w:val="20"/>
                <w:lang w:eastAsia="ru-RU"/>
              </w:rPr>
            </w:pPr>
            <w:r>
              <w:rPr>
                <w:rFonts w:ascii="Times New Roman" w:hAnsi="Times New Roman"/>
                <w:sz w:val="20"/>
                <w:szCs w:val="20"/>
                <w:lang w:eastAsia="ru-RU"/>
              </w:rPr>
              <w:t>1.</w:t>
            </w:r>
          </w:p>
        </w:tc>
        <w:tc>
          <w:tcPr>
            <w:tcW w:w="1669" w:type="dxa"/>
            <w:tcBorders>
              <w:top w:val="single" w:sz="4" w:space="0" w:color="auto"/>
              <w:left w:val="single" w:sz="4" w:space="0" w:color="auto"/>
              <w:bottom w:val="single" w:sz="4" w:space="0" w:color="auto"/>
              <w:right w:val="single" w:sz="4" w:space="0" w:color="auto"/>
            </w:tcBorders>
          </w:tcPr>
          <w:p w:rsidR="00065E04" w:rsidRPr="00117195" w:rsidRDefault="00065E04" w:rsidP="0062673B">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65E04" w:rsidRDefault="00065E04" w:rsidP="0062673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065E04" w:rsidRDefault="00065E04" w:rsidP="0062673B">
            <w:pPr>
              <w:spacing w:line="276"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r>
      <w:tr w:rsidR="00065E04" w:rsidTr="00065E04">
        <w:tc>
          <w:tcPr>
            <w:tcW w:w="566" w:type="dxa"/>
            <w:tcBorders>
              <w:top w:val="single" w:sz="4" w:space="0" w:color="auto"/>
              <w:left w:val="single" w:sz="4" w:space="0" w:color="auto"/>
              <w:bottom w:val="single" w:sz="4" w:space="0" w:color="auto"/>
              <w:right w:val="single" w:sz="4" w:space="0" w:color="auto"/>
            </w:tcBorders>
            <w:hideMark/>
          </w:tcPr>
          <w:p w:rsidR="00065E04" w:rsidRDefault="00065E04" w:rsidP="0062673B">
            <w:pPr>
              <w:rPr>
                <w:rFonts w:ascii="Times New Roman" w:hAnsi="Times New Roman"/>
                <w:sz w:val="20"/>
                <w:szCs w:val="20"/>
                <w:lang w:eastAsia="ru-RU"/>
              </w:rPr>
            </w:pPr>
            <w:r>
              <w:rPr>
                <w:rFonts w:ascii="Times New Roman" w:hAnsi="Times New Roman"/>
                <w:sz w:val="20"/>
                <w:szCs w:val="20"/>
                <w:lang w:eastAsia="ru-RU"/>
              </w:rPr>
              <w:t>2.</w:t>
            </w:r>
          </w:p>
        </w:tc>
        <w:tc>
          <w:tcPr>
            <w:tcW w:w="1669" w:type="dxa"/>
            <w:tcBorders>
              <w:top w:val="single" w:sz="4" w:space="0" w:color="auto"/>
              <w:left w:val="single" w:sz="4" w:space="0" w:color="auto"/>
              <w:bottom w:val="single" w:sz="4" w:space="0" w:color="auto"/>
              <w:right w:val="single" w:sz="4" w:space="0" w:color="auto"/>
            </w:tcBorders>
          </w:tcPr>
          <w:p w:rsidR="00065E04" w:rsidRPr="00117195" w:rsidRDefault="00065E04" w:rsidP="0062673B">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65E04" w:rsidRDefault="00065E04" w:rsidP="0062673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5E04" w:rsidRDefault="00065E04" w:rsidP="0062673B">
            <w:pPr>
              <w:jc w:val="center"/>
              <w:rPr>
                <w:rFonts w:ascii="Times New Roman" w:hAnsi="Times New Roman"/>
                <w:sz w:val="20"/>
                <w:szCs w:val="20"/>
              </w:rPr>
            </w:pPr>
          </w:p>
        </w:tc>
      </w:tr>
      <w:tr w:rsidR="00065E04" w:rsidTr="00065E04">
        <w:tc>
          <w:tcPr>
            <w:tcW w:w="9607" w:type="dxa"/>
            <w:gridSpan w:val="8"/>
            <w:tcBorders>
              <w:top w:val="single" w:sz="4" w:space="0" w:color="auto"/>
              <w:left w:val="single" w:sz="4" w:space="0" w:color="auto"/>
              <w:bottom w:val="single" w:sz="4" w:space="0" w:color="auto"/>
              <w:right w:val="single" w:sz="4" w:space="0" w:color="auto"/>
            </w:tcBorders>
          </w:tcPr>
          <w:p w:rsidR="00065E04" w:rsidRPr="004E1954" w:rsidRDefault="00065E04" w:rsidP="0062673B">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1134" w:type="dxa"/>
            <w:tcBorders>
              <w:top w:val="single" w:sz="4" w:space="0" w:color="auto"/>
              <w:left w:val="single" w:sz="4" w:space="0" w:color="auto"/>
              <w:bottom w:val="single" w:sz="4" w:space="0" w:color="auto"/>
              <w:right w:val="single" w:sz="4" w:space="0" w:color="auto"/>
            </w:tcBorders>
          </w:tcPr>
          <w:p w:rsidR="00065E04" w:rsidRPr="004E1954" w:rsidRDefault="00065E04" w:rsidP="0062673B">
            <w:pPr>
              <w:jc w:val="right"/>
              <w:rPr>
                <w:rFonts w:ascii="Times New Roman" w:hAnsi="Times New Roman"/>
                <w:b/>
                <w:sz w:val="20"/>
                <w:szCs w:val="20"/>
              </w:rPr>
            </w:pPr>
          </w:p>
        </w:tc>
      </w:tr>
      <w:tr w:rsidR="00065E04" w:rsidTr="00065E04">
        <w:tc>
          <w:tcPr>
            <w:tcW w:w="9607" w:type="dxa"/>
            <w:gridSpan w:val="8"/>
            <w:tcBorders>
              <w:top w:val="single" w:sz="4" w:space="0" w:color="auto"/>
              <w:left w:val="single" w:sz="4" w:space="0" w:color="auto"/>
              <w:bottom w:val="single" w:sz="4" w:space="0" w:color="auto"/>
              <w:right w:val="single" w:sz="4" w:space="0" w:color="auto"/>
            </w:tcBorders>
          </w:tcPr>
          <w:p w:rsidR="00065E04" w:rsidRPr="004E1954" w:rsidRDefault="00065E04" w:rsidP="0062673B">
            <w:pPr>
              <w:jc w:val="right"/>
              <w:rPr>
                <w:rFonts w:ascii="Times New Roman" w:hAnsi="Times New Roman"/>
                <w:b/>
                <w:sz w:val="20"/>
                <w:szCs w:val="20"/>
              </w:rPr>
            </w:pPr>
            <w:r w:rsidRPr="004E1954">
              <w:rPr>
                <w:rFonts w:ascii="Times New Roman" w:hAnsi="Times New Roman"/>
                <w:b/>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065E04" w:rsidRPr="004E1954" w:rsidRDefault="00065E04" w:rsidP="0062673B">
            <w:pPr>
              <w:jc w:val="right"/>
              <w:rPr>
                <w:rFonts w:ascii="Times New Roman" w:hAnsi="Times New Roman"/>
                <w:b/>
                <w:sz w:val="20"/>
                <w:szCs w:val="20"/>
              </w:rPr>
            </w:pPr>
          </w:p>
        </w:tc>
      </w:tr>
    </w:tbl>
    <w:p w:rsidR="00065E04" w:rsidRDefault="00065E04" w:rsidP="00314463">
      <w:pPr>
        <w:spacing w:after="0"/>
        <w:rPr>
          <w:rFonts w:ascii="Times New Roman" w:hAnsi="Times New Roman"/>
          <w:sz w:val="18"/>
          <w:szCs w:val="18"/>
        </w:rPr>
      </w:pPr>
    </w:p>
    <w:p w:rsidR="00065E04" w:rsidRPr="005C6733" w:rsidRDefault="00065E04" w:rsidP="00DF0D47">
      <w:pPr>
        <w:pStyle w:val="ListNum"/>
        <w:numPr>
          <w:ilvl w:val="0"/>
          <w:numId w:val="7"/>
        </w:numPr>
        <w:tabs>
          <w:tab w:val="left" w:pos="709"/>
        </w:tabs>
        <w:spacing w:before="0"/>
        <w:jc w:val="left"/>
        <w:rPr>
          <w:sz w:val="20"/>
          <w:szCs w:val="20"/>
        </w:rPr>
      </w:pPr>
      <w:r w:rsidRPr="005C6733">
        <w:rPr>
          <w:rFonts w:eastAsia="Calibri"/>
          <w:sz w:val="20"/>
          <w:szCs w:val="20"/>
        </w:rPr>
        <w:t>Условия поставки:</w:t>
      </w:r>
    </w:p>
    <w:p w:rsidR="00065E04" w:rsidRPr="003D6274" w:rsidRDefault="00065E04" w:rsidP="00065E04">
      <w:pPr>
        <w:pStyle w:val="ListNum"/>
        <w:tabs>
          <w:tab w:val="clear" w:pos="284"/>
          <w:tab w:val="left" w:pos="709"/>
        </w:tabs>
        <w:spacing w:before="0"/>
        <w:ind w:left="0" w:firstLine="0"/>
        <w:rPr>
          <w:color w:val="000000"/>
          <w:sz w:val="20"/>
          <w:szCs w:val="20"/>
        </w:rPr>
      </w:pPr>
      <w:r w:rsidRPr="003D6274">
        <w:rPr>
          <w:sz w:val="20"/>
          <w:szCs w:val="20"/>
        </w:rPr>
        <w:t xml:space="preserve">Погрузка и доставка товара осуществляется силами и транспортом Поставщика </w:t>
      </w:r>
      <w:proofErr w:type="gramStart"/>
      <w:r w:rsidRPr="003D6274">
        <w:rPr>
          <w:sz w:val="20"/>
          <w:szCs w:val="20"/>
        </w:rPr>
        <w:t>до</w:t>
      </w:r>
      <w:proofErr w:type="gramEnd"/>
      <w:r w:rsidRPr="003D6274">
        <w:rPr>
          <w:sz w:val="20"/>
          <w:szCs w:val="20"/>
        </w:rPr>
        <w:t>:</w:t>
      </w:r>
      <w:r w:rsidRPr="003D6274">
        <w:rPr>
          <w:b/>
          <w:sz w:val="20"/>
          <w:szCs w:val="20"/>
        </w:rPr>
        <w:t xml:space="preserve"> </w:t>
      </w:r>
    </w:p>
    <w:p w:rsidR="00065E04" w:rsidRPr="003D6274" w:rsidRDefault="00065E04" w:rsidP="00065E04">
      <w:pPr>
        <w:pStyle w:val="ListNum"/>
        <w:tabs>
          <w:tab w:val="clear" w:pos="284"/>
        </w:tabs>
        <w:spacing w:before="0"/>
        <w:ind w:left="0" w:firstLine="0"/>
        <w:rPr>
          <w:color w:val="000000"/>
          <w:sz w:val="20"/>
          <w:szCs w:val="20"/>
        </w:rPr>
      </w:pPr>
      <w:r w:rsidRPr="003D6274">
        <w:rPr>
          <w:color w:val="000000"/>
          <w:sz w:val="20"/>
          <w:szCs w:val="20"/>
        </w:rPr>
        <w:t xml:space="preserve">- </w:t>
      </w:r>
      <w:proofErr w:type="gramStart"/>
      <w:r w:rsidRPr="003D6274">
        <w:rPr>
          <w:color w:val="000000"/>
          <w:sz w:val="20"/>
          <w:szCs w:val="20"/>
        </w:rPr>
        <w:t>г</w:t>
      </w:r>
      <w:proofErr w:type="gramEnd"/>
      <w:r w:rsidRPr="003D6274">
        <w:rPr>
          <w:color w:val="000000"/>
          <w:sz w:val="20"/>
          <w:szCs w:val="20"/>
        </w:rPr>
        <w:t>. Ярославль, ул. Максимова, д. 17/27</w:t>
      </w:r>
    </w:p>
    <w:p w:rsidR="00065E04" w:rsidRPr="003D6274" w:rsidRDefault="00065E04" w:rsidP="00065E04">
      <w:pPr>
        <w:pStyle w:val="ListNum"/>
        <w:tabs>
          <w:tab w:val="clear" w:pos="284"/>
          <w:tab w:val="left" w:pos="709"/>
        </w:tabs>
        <w:spacing w:before="0"/>
        <w:ind w:left="0" w:firstLine="0"/>
        <w:rPr>
          <w:color w:val="000000"/>
          <w:sz w:val="20"/>
          <w:szCs w:val="20"/>
        </w:rPr>
      </w:pPr>
      <w:r w:rsidRPr="003D6274">
        <w:rPr>
          <w:color w:val="000000"/>
          <w:sz w:val="20"/>
          <w:szCs w:val="20"/>
        </w:rPr>
        <w:t xml:space="preserve"> Поставка товара осуществляется только в рабочие дни Заказчика (</w:t>
      </w:r>
      <w:r w:rsidRPr="003D6274">
        <w:rPr>
          <w:sz w:val="20"/>
          <w:szCs w:val="20"/>
        </w:rPr>
        <w:t>пн.- пт.</w:t>
      </w:r>
      <w:r w:rsidRPr="003D6274">
        <w:rPr>
          <w:color w:val="000000"/>
          <w:sz w:val="20"/>
          <w:szCs w:val="20"/>
        </w:rPr>
        <w:t xml:space="preserve">; </w:t>
      </w:r>
      <w:r w:rsidRPr="003D6274">
        <w:rPr>
          <w:sz w:val="20"/>
          <w:szCs w:val="20"/>
        </w:rPr>
        <w:t>сб., вс. – выходной)</w:t>
      </w:r>
      <w:r w:rsidRPr="003D6274">
        <w:rPr>
          <w:color w:val="000000"/>
          <w:sz w:val="20"/>
          <w:szCs w:val="20"/>
        </w:rPr>
        <w:t xml:space="preserve"> с 9-00 до 16-00 часов.</w:t>
      </w:r>
      <w:r w:rsidRPr="003D6274">
        <w:rPr>
          <w:sz w:val="20"/>
          <w:szCs w:val="20"/>
        </w:rPr>
        <w:t xml:space="preserve"> </w:t>
      </w:r>
    </w:p>
    <w:p w:rsidR="00065E04" w:rsidRPr="003D6274" w:rsidRDefault="00065E04" w:rsidP="00065E04">
      <w:pPr>
        <w:pStyle w:val="ListNum"/>
        <w:tabs>
          <w:tab w:val="clear" w:pos="284"/>
          <w:tab w:val="left" w:pos="709"/>
        </w:tabs>
        <w:spacing w:before="0"/>
        <w:ind w:left="0" w:firstLine="0"/>
        <w:rPr>
          <w:color w:val="000000"/>
          <w:sz w:val="20"/>
          <w:szCs w:val="20"/>
        </w:rPr>
      </w:pPr>
      <w:r w:rsidRPr="003D6274">
        <w:rPr>
          <w:color w:val="000000"/>
          <w:sz w:val="20"/>
          <w:szCs w:val="20"/>
        </w:rPr>
        <w:t>Разгрузка производится силами Поставщика.</w:t>
      </w:r>
    </w:p>
    <w:p w:rsidR="00065E04" w:rsidRPr="003D6274" w:rsidRDefault="00065E04" w:rsidP="00065E04">
      <w:pPr>
        <w:pStyle w:val="ListNum"/>
        <w:tabs>
          <w:tab w:val="clear" w:pos="284"/>
          <w:tab w:val="left" w:pos="709"/>
        </w:tabs>
        <w:spacing w:before="0"/>
        <w:ind w:left="0" w:firstLine="0"/>
        <w:rPr>
          <w:color w:val="000000"/>
          <w:sz w:val="20"/>
          <w:szCs w:val="20"/>
        </w:rPr>
      </w:pPr>
      <w:r w:rsidRPr="003D6274">
        <w:rPr>
          <w:color w:val="000000"/>
          <w:sz w:val="20"/>
          <w:szCs w:val="20"/>
        </w:rPr>
        <w:t xml:space="preserve">2. </w:t>
      </w:r>
      <w:r w:rsidRPr="003D6274">
        <w:rPr>
          <w:sz w:val="20"/>
          <w:szCs w:val="20"/>
        </w:rPr>
        <w:t xml:space="preserve">Товар должен быть поставлен в течение 2-х (двух) рабочих дней </w:t>
      </w:r>
      <w:proofErr w:type="gramStart"/>
      <w:r w:rsidRPr="003D6274">
        <w:rPr>
          <w:sz w:val="20"/>
          <w:szCs w:val="20"/>
        </w:rPr>
        <w:t>с даты поступления</w:t>
      </w:r>
      <w:proofErr w:type="gramEnd"/>
      <w:r w:rsidRPr="003D6274">
        <w:rPr>
          <w:sz w:val="20"/>
          <w:szCs w:val="20"/>
        </w:rPr>
        <w:t xml:space="preserve"> заявки Заказчика.</w:t>
      </w:r>
    </w:p>
    <w:p w:rsidR="00065E04" w:rsidRPr="003D6274" w:rsidRDefault="00065E04" w:rsidP="00065E04">
      <w:pPr>
        <w:pStyle w:val="ListNum"/>
        <w:tabs>
          <w:tab w:val="left" w:pos="709"/>
        </w:tabs>
        <w:spacing w:before="0"/>
        <w:ind w:left="0" w:firstLine="0"/>
        <w:rPr>
          <w:rFonts w:eastAsia="Calibri"/>
          <w:sz w:val="20"/>
          <w:szCs w:val="20"/>
        </w:rPr>
      </w:pPr>
      <w:r w:rsidRPr="003D6274">
        <w:rPr>
          <w:rFonts w:eastAsia="Calibri"/>
          <w:sz w:val="20"/>
          <w:szCs w:val="20"/>
        </w:rPr>
        <w:t xml:space="preserve">3. Цели использования товара: обеспечение </w:t>
      </w:r>
      <w:r>
        <w:rPr>
          <w:rFonts w:eastAsia="Calibri"/>
          <w:sz w:val="20"/>
          <w:szCs w:val="20"/>
        </w:rPr>
        <w:t>бумагой офисной</w:t>
      </w:r>
      <w:r w:rsidRPr="003D6274">
        <w:rPr>
          <w:rFonts w:eastAsia="Calibri"/>
          <w:sz w:val="20"/>
          <w:szCs w:val="20"/>
        </w:rPr>
        <w:t xml:space="preserve"> для нужд государственного автономного учреждения Ярославской области «Информационное агентство «Верхняя Волга».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4.Требования к безопасности товаров: товары должны быть безопасны при их применении по назначению.</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 а также требованиям и стандартам </w:t>
      </w:r>
      <w:proofErr w:type="spellStart"/>
      <w:r w:rsidRPr="003D6274">
        <w:rPr>
          <w:rFonts w:ascii="Times New Roman" w:hAnsi="Times New Roman" w:cs="Times New Roman"/>
          <w:sz w:val="20"/>
          <w:szCs w:val="20"/>
        </w:rPr>
        <w:t>Роскомнадзора</w:t>
      </w:r>
      <w:proofErr w:type="spellEnd"/>
      <w:r w:rsidRPr="003D6274">
        <w:rPr>
          <w:rFonts w:ascii="Times New Roman" w:hAnsi="Times New Roman" w:cs="Times New Roman"/>
          <w:sz w:val="20"/>
          <w:szCs w:val="20"/>
        </w:rPr>
        <w:t xml:space="preserve"> России.</w:t>
      </w:r>
    </w:p>
    <w:p w:rsidR="00065E04" w:rsidRPr="003D6274" w:rsidRDefault="00065E04" w:rsidP="00065E04">
      <w:pPr>
        <w:spacing w:after="0" w:line="240" w:lineRule="auto"/>
        <w:jc w:val="both"/>
        <w:rPr>
          <w:rFonts w:ascii="Times New Roman" w:hAnsi="Times New Roman" w:cs="Times New Roman"/>
          <w:sz w:val="20"/>
          <w:szCs w:val="20"/>
        </w:rPr>
      </w:pPr>
      <w:proofErr w:type="gramStart"/>
      <w:r w:rsidRPr="003D6274">
        <w:rPr>
          <w:rFonts w:ascii="Times New Roman" w:hAnsi="Times New Roman" w:cs="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w:t>
      </w:r>
      <w:proofErr w:type="gramEnd"/>
      <w:r w:rsidRPr="003D6274">
        <w:rPr>
          <w:rFonts w:ascii="Times New Roman" w:hAnsi="Times New Roman" w:cs="Times New Roman"/>
          <w:sz w:val="20"/>
          <w:szCs w:val="20"/>
        </w:rPr>
        <w:t xml:space="preserve"> </w:t>
      </w:r>
      <w:proofErr w:type="gramStart"/>
      <w:r w:rsidRPr="003D6274">
        <w:rPr>
          <w:rFonts w:ascii="Times New Roman" w:hAnsi="Times New Roman" w:cs="Times New Roman"/>
          <w:sz w:val="20"/>
          <w:szCs w:val="20"/>
        </w:rPr>
        <w:t>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5.</w:t>
      </w:r>
      <w:r w:rsidRPr="003D6274">
        <w:rPr>
          <w:rFonts w:ascii="Times New Roman" w:hAnsi="Times New Roman" w:cs="Times New Roman"/>
          <w:sz w:val="20"/>
          <w:szCs w:val="20"/>
        </w:rPr>
        <w:tab/>
        <w:t>Порядок поставки товаров: поставка товара осуществляется по заявке Заказчика с момента заключения договора и до 31.12.2022 года.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6.</w:t>
      </w:r>
      <w:r w:rsidRPr="003D6274">
        <w:rPr>
          <w:rFonts w:ascii="Times New Roman" w:hAnsi="Times New Roman" w:cs="Times New Roman"/>
          <w:sz w:val="20"/>
          <w:szCs w:val="20"/>
        </w:rPr>
        <w:tab/>
        <w:t>Требования к качеству товара.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статьей 469 ГК РФ.</w:t>
      </w:r>
    </w:p>
    <w:p w:rsidR="00065E04" w:rsidRPr="003D6274" w:rsidRDefault="00065E04" w:rsidP="00065E04">
      <w:pPr>
        <w:widowControl w:val="0"/>
        <w:autoSpaceDN w:val="0"/>
        <w:spacing w:after="0" w:line="240" w:lineRule="auto"/>
        <w:jc w:val="both"/>
        <w:textAlignment w:val="baseline"/>
        <w:rPr>
          <w:rFonts w:ascii="Times New Roman" w:hAnsi="Times New Roman" w:cs="Times New Roman"/>
          <w:sz w:val="20"/>
          <w:szCs w:val="20"/>
        </w:rPr>
      </w:pPr>
      <w:r w:rsidRPr="003D6274">
        <w:rPr>
          <w:rFonts w:ascii="Times New Roman" w:hAnsi="Times New Roman" w:cs="Times New Roman"/>
          <w:sz w:val="20"/>
          <w:szCs w:val="20"/>
        </w:rPr>
        <w:t>Поставляемый Товар должен быть не восстановленным, не смонтированным из деталей и комплектующих изделий, бывших в употреблении.</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7. Требования к таре, упаковке и маркировке товара.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к таре и упаковке товара устанавливаются в соответствии со статьей 481 ГК РФ.</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Маркировка упаковки должна строго соответствовать маркировке товара.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8. Требования к отгрузке и доставке товара.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статьями 509 и 510 ГК РФ.</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lastRenderedPageBreak/>
        <w:t>Доставка и разгрузка осуществляются поставщиком за счет собственных средств.</w:t>
      </w:r>
      <w:r w:rsidRPr="003D6274">
        <w:rPr>
          <w:rFonts w:ascii="Times New Roman" w:hAnsi="Times New Roman" w:cs="Times New Roman"/>
          <w:sz w:val="20"/>
          <w:szCs w:val="20"/>
        </w:rPr>
        <w:tab/>
      </w:r>
      <w:r w:rsidRPr="003D6274">
        <w:rPr>
          <w:rFonts w:ascii="Times New Roman" w:hAnsi="Times New Roman" w:cs="Times New Roman"/>
          <w:sz w:val="20"/>
          <w:szCs w:val="20"/>
        </w:rPr>
        <w:tab/>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9. Требования по передаче Заказчику технических и иных документов при поставке товара.</w:t>
      </w:r>
    </w:p>
    <w:p w:rsidR="00065E04" w:rsidRPr="003D6274" w:rsidRDefault="00065E04" w:rsidP="00065E04">
      <w:pPr>
        <w:spacing w:after="0" w:line="240" w:lineRule="auto"/>
        <w:jc w:val="both"/>
        <w:rPr>
          <w:rFonts w:ascii="Times New Roman" w:hAnsi="Times New Roman" w:cs="Times New Roman"/>
          <w:sz w:val="20"/>
          <w:szCs w:val="20"/>
        </w:rPr>
      </w:pPr>
      <w:proofErr w:type="gramStart"/>
      <w:r w:rsidRPr="003D6274">
        <w:rPr>
          <w:rFonts w:ascii="Times New Roman" w:hAnsi="Times New Roman" w:cs="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roofErr w:type="gramEnd"/>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10. Требования по объему гарантии качества товара.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Гарантия предоставляется на весь объем поставляемого товара</w:t>
      </w:r>
      <w:r w:rsidRPr="003D6274">
        <w:rPr>
          <w:rFonts w:ascii="Times New Roman" w:hAnsi="Times New Roman" w:cs="Times New Roman"/>
          <w:sz w:val="20"/>
          <w:szCs w:val="20"/>
        </w:rPr>
        <w:tab/>
        <w:t>.</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11. Требования по сроку гарантии качества. </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статьей 5 Закона Российской Федерации от 07.02.1992 № 2300-1 «О защите прав потребителей».</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065E04" w:rsidRPr="003D6274" w:rsidRDefault="00065E04" w:rsidP="00065E04">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065E04" w:rsidRPr="00B34441" w:rsidRDefault="00065E04" w:rsidP="00314463">
      <w:pPr>
        <w:spacing w:after="0"/>
        <w:rPr>
          <w:rFonts w:ascii="Times New Roman" w:hAnsi="Times New Roman"/>
          <w:sz w:val="18"/>
          <w:szCs w:val="18"/>
        </w:rPr>
      </w:pPr>
    </w:p>
    <w:p w:rsidR="00314463" w:rsidRPr="00B34441" w:rsidRDefault="00314463" w:rsidP="00314463">
      <w:pPr>
        <w:spacing w:after="0" w:line="240" w:lineRule="auto"/>
        <w:ind w:firstLine="709"/>
        <w:jc w:val="both"/>
        <w:rPr>
          <w:rFonts w:ascii="Times New Roman" w:hAnsi="Times New Roman"/>
          <w:sz w:val="18"/>
          <w:szCs w:val="18"/>
        </w:rPr>
      </w:pPr>
    </w:p>
    <w:p w:rsidR="00314463" w:rsidRPr="00B34441" w:rsidRDefault="00314463" w:rsidP="00314463">
      <w:pPr>
        <w:spacing w:after="0" w:line="240" w:lineRule="auto"/>
        <w:ind w:firstLine="709"/>
        <w:jc w:val="both"/>
        <w:rPr>
          <w:rFonts w:ascii="Times New Roman" w:hAnsi="Times New Roman"/>
          <w:b/>
          <w:sz w:val="18"/>
          <w:szCs w:val="18"/>
        </w:rPr>
      </w:pPr>
      <w:r w:rsidRPr="00B34441">
        <w:rPr>
          <w:rFonts w:ascii="Times New Roman" w:hAnsi="Times New Roman"/>
          <w:b/>
          <w:sz w:val="18"/>
          <w:szCs w:val="18"/>
        </w:rPr>
        <w:t xml:space="preserve">    Заказчик:                                                                                  Поставщик:</w:t>
      </w:r>
    </w:p>
    <w:tbl>
      <w:tblPr>
        <w:tblW w:w="0" w:type="auto"/>
        <w:tblInd w:w="137" w:type="dxa"/>
        <w:tblLayout w:type="fixed"/>
        <w:tblLook w:val="0000"/>
      </w:tblPr>
      <w:tblGrid>
        <w:gridCol w:w="5313"/>
        <w:gridCol w:w="4562"/>
      </w:tblGrid>
      <w:tr w:rsidR="00314463" w:rsidRPr="00B34441" w:rsidTr="0062673B">
        <w:tc>
          <w:tcPr>
            <w:tcW w:w="5313" w:type="dxa"/>
            <w:shd w:val="clear" w:color="auto" w:fill="auto"/>
          </w:tcPr>
          <w:p w:rsidR="00314463" w:rsidRPr="00B34441" w:rsidRDefault="00314463" w:rsidP="0062673B">
            <w:pPr>
              <w:snapToGrid w:val="0"/>
              <w:spacing w:after="0" w:line="240" w:lineRule="auto"/>
              <w:rPr>
                <w:rFonts w:ascii="Times New Roman" w:hAnsi="Times New Roman"/>
                <w:sz w:val="18"/>
                <w:szCs w:val="18"/>
              </w:rPr>
            </w:pPr>
          </w:p>
          <w:p w:rsidR="00314463" w:rsidRPr="00B34441" w:rsidRDefault="00314463" w:rsidP="0062673B">
            <w:pPr>
              <w:suppressAutoHyphens/>
              <w:spacing w:after="0" w:line="240" w:lineRule="auto"/>
              <w:rPr>
                <w:rFonts w:ascii="Times New Roman" w:eastAsia="Tahoma" w:hAnsi="Times New Roman"/>
                <w:b/>
                <w:sz w:val="18"/>
                <w:szCs w:val="18"/>
              </w:rPr>
            </w:pPr>
            <w:r w:rsidRPr="00B34441">
              <w:rPr>
                <w:rFonts w:ascii="Times New Roman" w:eastAsia="Tahoma" w:hAnsi="Times New Roman"/>
                <w:b/>
                <w:sz w:val="18"/>
                <w:szCs w:val="18"/>
              </w:rPr>
              <w:t>Государственное автономное учреждение Ярославской области «Информационное агентство «Верхняя Волга»</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Юридический адрес: 150000, г. Ярославль, ул. Максимова, д. 17/27.</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ИНН 7604026974 /КПП 760401001</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B34441">
              <w:rPr>
                <w:rFonts w:ascii="Times New Roman" w:hAnsi="Times New Roman"/>
                <w:sz w:val="18"/>
                <w:szCs w:val="18"/>
              </w:rPr>
              <w:t>л</w:t>
            </w:r>
            <w:proofErr w:type="gramEnd"/>
            <w:r w:rsidRPr="00B34441">
              <w:rPr>
                <w:rFonts w:ascii="Times New Roman" w:hAnsi="Times New Roman"/>
                <w:sz w:val="18"/>
                <w:szCs w:val="18"/>
              </w:rPr>
              <w:t>/с 946080016) казначейский счет   03224643780000007101</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БАНК: ОТДЕЛЕНИЕ ЯРОСЛАВЛЬ//УФК по Ярославской области г</w:t>
            </w:r>
            <w:proofErr w:type="gramStart"/>
            <w:r w:rsidRPr="00B34441">
              <w:rPr>
                <w:rFonts w:ascii="Times New Roman" w:hAnsi="Times New Roman"/>
                <w:sz w:val="18"/>
                <w:szCs w:val="18"/>
              </w:rPr>
              <w:t>.Я</w:t>
            </w:r>
            <w:proofErr w:type="gramEnd"/>
            <w:r w:rsidRPr="00B34441">
              <w:rPr>
                <w:rFonts w:ascii="Times New Roman" w:hAnsi="Times New Roman"/>
                <w:sz w:val="18"/>
                <w:szCs w:val="18"/>
              </w:rPr>
              <w:t>рославль, единый казначейский счет 40102810245370000065</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 xml:space="preserve">БИК  017888102  </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 xml:space="preserve">ОКТМО    78701000 </w:t>
            </w:r>
          </w:p>
          <w:p w:rsidR="00314463" w:rsidRPr="00B34441" w:rsidRDefault="00314463" w:rsidP="0062673B">
            <w:pPr>
              <w:spacing w:after="0"/>
              <w:jc w:val="both"/>
              <w:rPr>
                <w:rFonts w:ascii="Times New Roman" w:hAnsi="Times New Roman"/>
                <w:sz w:val="18"/>
                <w:szCs w:val="18"/>
              </w:rPr>
            </w:pPr>
            <w:r w:rsidRPr="00B34441">
              <w:rPr>
                <w:rFonts w:ascii="Times New Roman" w:hAnsi="Times New Roman"/>
                <w:sz w:val="18"/>
                <w:szCs w:val="18"/>
              </w:rPr>
              <w:t>КБК 00000000000000000130</w:t>
            </w:r>
          </w:p>
          <w:p w:rsidR="00314463" w:rsidRPr="00B34441" w:rsidRDefault="00314463" w:rsidP="0062673B">
            <w:pPr>
              <w:spacing w:after="0" w:line="240" w:lineRule="auto"/>
              <w:rPr>
                <w:rFonts w:ascii="Times New Roman" w:eastAsia="Tahoma" w:hAnsi="Times New Roman"/>
                <w:sz w:val="18"/>
                <w:szCs w:val="18"/>
              </w:rPr>
            </w:pPr>
          </w:p>
          <w:p w:rsidR="00314463" w:rsidRPr="00B34441" w:rsidRDefault="00314463" w:rsidP="0062673B">
            <w:pPr>
              <w:spacing w:after="0" w:line="240" w:lineRule="auto"/>
              <w:rPr>
                <w:rFonts w:ascii="Times New Roman" w:eastAsia="Tahoma" w:hAnsi="Times New Roman"/>
                <w:sz w:val="18"/>
                <w:szCs w:val="18"/>
              </w:rPr>
            </w:pPr>
            <w:r w:rsidRPr="00B34441">
              <w:rPr>
                <w:rFonts w:ascii="Times New Roman" w:eastAsia="Tahoma" w:hAnsi="Times New Roman"/>
                <w:sz w:val="18"/>
                <w:szCs w:val="18"/>
              </w:rPr>
              <w:t>___________________</w:t>
            </w:r>
          </w:p>
          <w:p w:rsidR="00314463" w:rsidRPr="00B34441" w:rsidRDefault="00314463" w:rsidP="0062673B">
            <w:pPr>
              <w:spacing w:after="0" w:line="240" w:lineRule="auto"/>
              <w:rPr>
                <w:rFonts w:ascii="Times New Roman" w:eastAsia="Tahoma" w:hAnsi="Times New Roman"/>
                <w:sz w:val="18"/>
                <w:szCs w:val="18"/>
              </w:rPr>
            </w:pPr>
          </w:p>
          <w:p w:rsidR="00314463" w:rsidRPr="00B34441" w:rsidRDefault="00314463" w:rsidP="0062673B">
            <w:pPr>
              <w:spacing w:after="0" w:line="240" w:lineRule="auto"/>
              <w:rPr>
                <w:rFonts w:ascii="Times New Roman" w:eastAsia="Tahoma" w:hAnsi="Times New Roman"/>
                <w:sz w:val="18"/>
                <w:szCs w:val="18"/>
              </w:rPr>
            </w:pPr>
            <w:r w:rsidRPr="00B34441">
              <w:rPr>
                <w:rFonts w:ascii="Times New Roman" w:hAnsi="Times New Roman"/>
                <w:iCs/>
                <w:color w:val="000000"/>
                <w:sz w:val="18"/>
                <w:szCs w:val="18"/>
              </w:rPr>
              <w:t xml:space="preserve">________________  </w:t>
            </w:r>
            <w:r w:rsidRPr="00B34441">
              <w:rPr>
                <w:rFonts w:ascii="Times New Roman" w:hAnsi="Times New Roman"/>
                <w:color w:val="000000"/>
                <w:sz w:val="18"/>
                <w:szCs w:val="18"/>
              </w:rPr>
              <w:t xml:space="preserve"> /____________/</w:t>
            </w:r>
            <w:r w:rsidRPr="00B34441">
              <w:rPr>
                <w:rFonts w:ascii="Times New Roman" w:eastAsia="Tahoma" w:hAnsi="Times New Roman"/>
                <w:sz w:val="18"/>
                <w:szCs w:val="18"/>
              </w:rPr>
              <w:t xml:space="preserve"> </w:t>
            </w:r>
          </w:p>
          <w:p w:rsidR="00314463" w:rsidRPr="00B34441" w:rsidRDefault="00314463" w:rsidP="0062673B">
            <w:pPr>
              <w:spacing w:after="0" w:line="240" w:lineRule="auto"/>
              <w:rPr>
                <w:rFonts w:ascii="Times New Roman" w:hAnsi="Times New Roman"/>
                <w:sz w:val="18"/>
                <w:szCs w:val="18"/>
              </w:rPr>
            </w:pPr>
            <w:r w:rsidRPr="00B34441">
              <w:rPr>
                <w:rFonts w:ascii="Times New Roman" w:eastAsia="Tahoma" w:hAnsi="Times New Roman"/>
                <w:sz w:val="18"/>
                <w:szCs w:val="18"/>
              </w:rPr>
              <w:t>М.П.</w:t>
            </w:r>
          </w:p>
        </w:tc>
        <w:tc>
          <w:tcPr>
            <w:tcW w:w="4562" w:type="dxa"/>
            <w:shd w:val="clear" w:color="auto" w:fill="auto"/>
          </w:tcPr>
          <w:p w:rsidR="00314463" w:rsidRPr="00B34441" w:rsidRDefault="00314463" w:rsidP="0062673B">
            <w:pPr>
              <w:snapToGrid w:val="0"/>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A4C1E">
            <w:pPr>
              <w:spacing w:after="0" w:line="240" w:lineRule="auto"/>
              <w:jc w:val="both"/>
              <w:rPr>
                <w:rFonts w:ascii="Times New Roman" w:hAnsi="Times New Roman"/>
                <w:sz w:val="18"/>
                <w:szCs w:val="18"/>
              </w:rPr>
            </w:pPr>
          </w:p>
          <w:p w:rsidR="00314463" w:rsidRPr="00B34441" w:rsidRDefault="00314463" w:rsidP="0062673B">
            <w:pPr>
              <w:spacing w:after="0" w:line="240" w:lineRule="auto"/>
              <w:ind w:firstLine="709"/>
              <w:jc w:val="both"/>
              <w:rPr>
                <w:rFonts w:ascii="Times New Roman" w:hAnsi="Times New Roman"/>
                <w:sz w:val="18"/>
                <w:szCs w:val="18"/>
              </w:rPr>
            </w:pPr>
          </w:p>
          <w:p w:rsidR="00314463" w:rsidRPr="00B34441" w:rsidRDefault="00314463" w:rsidP="0062673B">
            <w:pPr>
              <w:spacing w:after="0" w:line="240" w:lineRule="auto"/>
              <w:jc w:val="both"/>
              <w:rPr>
                <w:rFonts w:ascii="Times New Roman" w:hAnsi="Times New Roman"/>
                <w:sz w:val="18"/>
                <w:szCs w:val="18"/>
              </w:rPr>
            </w:pPr>
          </w:p>
          <w:p w:rsidR="00314463" w:rsidRPr="00B34441" w:rsidRDefault="00314463" w:rsidP="0062673B">
            <w:pPr>
              <w:spacing w:after="0" w:line="240" w:lineRule="auto"/>
              <w:jc w:val="both"/>
              <w:rPr>
                <w:rFonts w:ascii="Times New Roman" w:hAnsi="Times New Roman"/>
                <w:sz w:val="18"/>
                <w:szCs w:val="18"/>
              </w:rPr>
            </w:pPr>
            <w:r w:rsidRPr="00B34441">
              <w:rPr>
                <w:rFonts w:ascii="Times New Roman" w:hAnsi="Times New Roman"/>
                <w:sz w:val="18"/>
                <w:szCs w:val="18"/>
              </w:rPr>
              <w:t>__________________</w:t>
            </w:r>
          </w:p>
          <w:p w:rsidR="00314463" w:rsidRPr="00B34441" w:rsidRDefault="00314463" w:rsidP="0062673B">
            <w:pPr>
              <w:spacing w:after="0" w:line="240" w:lineRule="auto"/>
              <w:jc w:val="both"/>
              <w:rPr>
                <w:rFonts w:ascii="Times New Roman" w:hAnsi="Times New Roman"/>
                <w:sz w:val="18"/>
                <w:szCs w:val="18"/>
              </w:rPr>
            </w:pPr>
          </w:p>
          <w:p w:rsidR="00314463" w:rsidRPr="00B34441" w:rsidRDefault="00314463" w:rsidP="0062673B">
            <w:pPr>
              <w:spacing w:after="0" w:line="240" w:lineRule="auto"/>
              <w:jc w:val="both"/>
              <w:rPr>
                <w:rFonts w:ascii="Times New Roman" w:hAnsi="Times New Roman"/>
                <w:i/>
                <w:sz w:val="18"/>
                <w:szCs w:val="18"/>
              </w:rPr>
            </w:pPr>
            <w:r w:rsidRPr="00B34441">
              <w:rPr>
                <w:rFonts w:ascii="Times New Roman" w:hAnsi="Times New Roman"/>
                <w:sz w:val="18"/>
                <w:szCs w:val="18"/>
              </w:rPr>
              <w:t>__________________/_________/</w:t>
            </w:r>
          </w:p>
          <w:p w:rsidR="00314463" w:rsidRPr="00B34441" w:rsidRDefault="00314463" w:rsidP="0062673B">
            <w:pPr>
              <w:spacing w:after="0" w:line="240" w:lineRule="auto"/>
              <w:jc w:val="both"/>
              <w:rPr>
                <w:rFonts w:ascii="Times New Roman" w:hAnsi="Times New Roman"/>
                <w:sz w:val="18"/>
                <w:szCs w:val="18"/>
              </w:rPr>
            </w:pPr>
            <w:r w:rsidRPr="00B34441">
              <w:rPr>
                <w:rFonts w:ascii="Times New Roman" w:hAnsi="Times New Roman"/>
                <w:sz w:val="18"/>
                <w:szCs w:val="18"/>
              </w:rPr>
              <w:t>М.П.</w:t>
            </w:r>
          </w:p>
        </w:tc>
      </w:tr>
    </w:tbl>
    <w:p w:rsidR="00314463" w:rsidRPr="00B34441" w:rsidRDefault="00314463" w:rsidP="00314463">
      <w:pPr>
        <w:spacing w:after="0"/>
        <w:rPr>
          <w:rFonts w:ascii="Times New Roman" w:hAnsi="Times New Roman"/>
          <w:sz w:val="18"/>
          <w:szCs w:val="18"/>
        </w:rPr>
      </w:pPr>
    </w:p>
    <w:p w:rsidR="00314463" w:rsidRPr="00B34441" w:rsidRDefault="00314463" w:rsidP="00314463">
      <w:pPr>
        <w:rPr>
          <w:rFonts w:ascii="Times New Roman" w:hAnsi="Times New Roman"/>
          <w:sz w:val="18"/>
          <w:szCs w:val="18"/>
        </w:rPr>
      </w:pPr>
    </w:p>
    <w:p w:rsidR="00912DCA" w:rsidRPr="00314463" w:rsidRDefault="00912DCA" w:rsidP="00314463">
      <w:pPr>
        <w:tabs>
          <w:tab w:val="left" w:pos="3969"/>
        </w:tabs>
        <w:rPr>
          <w:rFonts w:ascii="Times New Roman" w:hAnsi="Times New Roman"/>
          <w:sz w:val="20"/>
          <w:szCs w:val="20"/>
        </w:rPr>
      </w:pPr>
    </w:p>
    <w:sectPr w:rsidR="00912DCA" w:rsidRPr="00314463" w:rsidSect="00912DC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19" w:rsidRDefault="00E34D19" w:rsidP="00731348">
      <w:pPr>
        <w:spacing w:after="0" w:line="240" w:lineRule="auto"/>
      </w:pPr>
      <w:r>
        <w:separator/>
      </w:r>
    </w:p>
  </w:endnote>
  <w:endnote w:type="continuationSeparator" w:id="0">
    <w:p w:rsidR="00E34D19" w:rsidRDefault="00E34D19"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201"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19" w:rsidRDefault="00E34D19" w:rsidP="00731348">
      <w:pPr>
        <w:spacing w:after="0" w:line="240" w:lineRule="auto"/>
      </w:pPr>
      <w:r>
        <w:separator/>
      </w:r>
    </w:p>
  </w:footnote>
  <w:footnote w:type="continuationSeparator" w:id="0">
    <w:p w:rsidR="00E34D19" w:rsidRDefault="00E34D19"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4224248"/>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72C43"/>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814E74"/>
    <w:multiLevelType w:val="hybridMultilevel"/>
    <w:tmpl w:val="4FCA8E2C"/>
    <w:lvl w:ilvl="0" w:tplc="04190001">
      <w:start w:val="7"/>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8">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24963"/>
    <w:rsid w:val="00005288"/>
    <w:rsid w:val="00013036"/>
    <w:rsid w:val="0001452B"/>
    <w:rsid w:val="00024730"/>
    <w:rsid w:val="00026070"/>
    <w:rsid w:val="0003316B"/>
    <w:rsid w:val="00040F35"/>
    <w:rsid w:val="000425C0"/>
    <w:rsid w:val="000514E2"/>
    <w:rsid w:val="00065258"/>
    <w:rsid w:val="0006583D"/>
    <w:rsid w:val="00065E04"/>
    <w:rsid w:val="00075F76"/>
    <w:rsid w:val="00076F28"/>
    <w:rsid w:val="00080E5F"/>
    <w:rsid w:val="00087B10"/>
    <w:rsid w:val="00092C11"/>
    <w:rsid w:val="00092FE3"/>
    <w:rsid w:val="000936B8"/>
    <w:rsid w:val="000A03DB"/>
    <w:rsid w:val="000B128C"/>
    <w:rsid w:val="000C0AA5"/>
    <w:rsid w:val="000C4964"/>
    <w:rsid w:val="000E2EBB"/>
    <w:rsid w:val="000E4521"/>
    <w:rsid w:val="000F3AF2"/>
    <w:rsid w:val="000F4C9A"/>
    <w:rsid w:val="000F5BF8"/>
    <w:rsid w:val="00103B43"/>
    <w:rsid w:val="0012238A"/>
    <w:rsid w:val="00151D8F"/>
    <w:rsid w:val="00154659"/>
    <w:rsid w:val="001629B0"/>
    <w:rsid w:val="00163BAE"/>
    <w:rsid w:val="001657F9"/>
    <w:rsid w:val="0017286E"/>
    <w:rsid w:val="0018791F"/>
    <w:rsid w:val="001902EB"/>
    <w:rsid w:val="00192703"/>
    <w:rsid w:val="001A787F"/>
    <w:rsid w:val="001B550E"/>
    <w:rsid w:val="001B63BE"/>
    <w:rsid w:val="001C1872"/>
    <w:rsid w:val="001F76FA"/>
    <w:rsid w:val="002049EA"/>
    <w:rsid w:val="00212291"/>
    <w:rsid w:val="00217840"/>
    <w:rsid w:val="00220D35"/>
    <w:rsid w:val="00224963"/>
    <w:rsid w:val="00225FD7"/>
    <w:rsid w:val="00233BD6"/>
    <w:rsid w:val="002525BF"/>
    <w:rsid w:val="00253236"/>
    <w:rsid w:val="00256F71"/>
    <w:rsid w:val="002742E7"/>
    <w:rsid w:val="00274F7E"/>
    <w:rsid w:val="002766B8"/>
    <w:rsid w:val="00280980"/>
    <w:rsid w:val="002961A5"/>
    <w:rsid w:val="0029651C"/>
    <w:rsid w:val="002A24D0"/>
    <w:rsid w:val="002A32FE"/>
    <w:rsid w:val="002A5B05"/>
    <w:rsid w:val="002B3796"/>
    <w:rsid w:val="002B7E65"/>
    <w:rsid w:val="002D14B2"/>
    <w:rsid w:val="002E2522"/>
    <w:rsid w:val="00314463"/>
    <w:rsid w:val="00320D5A"/>
    <w:rsid w:val="0032470D"/>
    <w:rsid w:val="0033483B"/>
    <w:rsid w:val="00344D1D"/>
    <w:rsid w:val="00344F1F"/>
    <w:rsid w:val="00360A3B"/>
    <w:rsid w:val="00362F81"/>
    <w:rsid w:val="00370851"/>
    <w:rsid w:val="00373DE4"/>
    <w:rsid w:val="003800C5"/>
    <w:rsid w:val="00380AA8"/>
    <w:rsid w:val="003879C0"/>
    <w:rsid w:val="0039291E"/>
    <w:rsid w:val="00394CC8"/>
    <w:rsid w:val="003A014D"/>
    <w:rsid w:val="003A747F"/>
    <w:rsid w:val="003B3F13"/>
    <w:rsid w:val="003B74F5"/>
    <w:rsid w:val="003D203C"/>
    <w:rsid w:val="003D3602"/>
    <w:rsid w:val="003D6274"/>
    <w:rsid w:val="003E4E86"/>
    <w:rsid w:val="003E766A"/>
    <w:rsid w:val="003F21DA"/>
    <w:rsid w:val="003F64C5"/>
    <w:rsid w:val="0040321D"/>
    <w:rsid w:val="0040775D"/>
    <w:rsid w:val="004106AD"/>
    <w:rsid w:val="004134B2"/>
    <w:rsid w:val="004266E8"/>
    <w:rsid w:val="00457DE7"/>
    <w:rsid w:val="0046291C"/>
    <w:rsid w:val="00480332"/>
    <w:rsid w:val="0049221D"/>
    <w:rsid w:val="004A0832"/>
    <w:rsid w:val="004B29A0"/>
    <w:rsid w:val="004C7884"/>
    <w:rsid w:val="004D0A78"/>
    <w:rsid w:val="004D340A"/>
    <w:rsid w:val="004E4025"/>
    <w:rsid w:val="004E4410"/>
    <w:rsid w:val="00501937"/>
    <w:rsid w:val="00506E93"/>
    <w:rsid w:val="00512AA7"/>
    <w:rsid w:val="0051667C"/>
    <w:rsid w:val="00517944"/>
    <w:rsid w:val="00523C25"/>
    <w:rsid w:val="00545967"/>
    <w:rsid w:val="00553C47"/>
    <w:rsid w:val="00556A36"/>
    <w:rsid w:val="0056439B"/>
    <w:rsid w:val="00582F23"/>
    <w:rsid w:val="005840B9"/>
    <w:rsid w:val="005851D1"/>
    <w:rsid w:val="00586E5F"/>
    <w:rsid w:val="005B0478"/>
    <w:rsid w:val="005B2BA3"/>
    <w:rsid w:val="005B6667"/>
    <w:rsid w:val="005C385C"/>
    <w:rsid w:val="005C6733"/>
    <w:rsid w:val="005D35C0"/>
    <w:rsid w:val="005D7591"/>
    <w:rsid w:val="005E0828"/>
    <w:rsid w:val="005E107B"/>
    <w:rsid w:val="005E2A42"/>
    <w:rsid w:val="005E34EA"/>
    <w:rsid w:val="005E75AC"/>
    <w:rsid w:val="005F669C"/>
    <w:rsid w:val="00612BDE"/>
    <w:rsid w:val="00624CCF"/>
    <w:rsid w:val="006463F1"/>
    <w:rsid w:val="00646A70"/>
    <w:rsid w:val="00650D66"/>
    <w:rsid w:val="00650DF3"/>
    <w:rsid w:val="00662BA8"/>
    <w:rsid w:val="00671C39"/>
    <w:rsid w:val="00675CC0"/>
    <w:rsid w:val="00680EDF"/>
    <w:rsid w:val="006841C1"/>
    <w:rsid w:val="00690A55"/>
    <w:rsid w:val="006A4C1E"/>
    <w:rsid w:val="006C5BD6"/>
    <w:rsid w:val="006C74E3"/>
    <w:rsid w:val="006D13DC"/>
    <w:rsid w:val="006D4461"/>
    <w:rsid w:val="006D7546"/>
    <w:rsid w:val="006E0CE2"/>
    <w:rsid w:val="006F0AC2"/>
    <w:rsid w:val="006F448F"/>
    <w:rsid w:val="006F7383"/>
    <w:rsid w:val="00701092"/>
    <w:rsid w:val="00701A94"/>
    <w:rsid w:val="00711105"/>
    <w:rsid w:val="00713201"/>
    <w:rsid w:val="00720B1B"/>
    <w:rsid w:val="007216AF"/>
    <w:rsid w:val="0072382F"/>
    <w:rsid w:val="007244ED"/>
    <w:rsid w:val="00731348"/>
    <w:rsid w:val="007604B9"/>
    <w:rsid w:val="00761B0F"/>
    <w:rsid w:val="00770F5F"/>
    <w:rsid w:val="007742B0"/>
    <w:rsid w:val="0077485D"/>
    <w:rsid w:val="00775BC4"/>
    <w:rsid w:val="00780E1C"/>
    <w:rsid w:val="007A1EB6"/>
    <w:rsid w:val="007A4DD0"/>
    <w:rsid w:val="007C0FE0"/>
    <w:rsid w:val="007C5D3C"/>
    <w:rsid w:val="007F1F07"/>
    <w:rsid w:val="007F5C6A"/>
    <w:rsid w:val="007F7218"/>
    <w:rsid w:val="008001C8"/>
    <w:rsid w:val="00805C75"/>
    <w:rsid w:val="008102E2"/>
    <w:rsid w:val="008116BD"/>
    <w:rsid w:val="00824E06"/>
    <w:rsid w:val="00856C57"/>
    <w:rsid w:val="00862247"/>
    <w:rsid w:val="00862260"/>
    <w:rsid w:val="0086614C"/>
    <w:rsid w:val="00877C6A"/>
    <w:rsid w:val="008818BB"/>
    <w:rsid w:val="008857A3"/>
    <w:rsid w:val="0088795B"/>
    <w:rsid w:val="00887BA4"/>
    <w:rsid w:val="008909E0"/>
    <w:rsid w:val="00895474"/>
    <w:rsid w:val="008A00BA"/>
    <w:rsid w:val="008A2986"/>
    <w:rsid w:val="008B2660"/>
    <w:rsid w:val="008B7D36"/>
    <w:rsid w:val="008C4556"/>
    <w:rsid w:val="008D1597"/>
    <w:rsid w:val="008D5791"/>
    <w:rsid w:val="008E57CF"/>
    <w:rsid w:val="008F7D62"/>
    <w:rsid w:val="00912DCA"/>
    <w:rsid w:val="00924F73"/>
    <w:rsid w:val="009252FA"/>
    <w:rsid w:val="009376D5"/>
    <w:rsid w:val="00943E87"/>
    <w:rsid w:val="009660EF"/>
    <w:rsid w:val="009D3EC7"/>
    <w:rsid w:val="009E3BC7"/>
    <w:rsid w:val="009E51E4"/>
    <w:rsid w:val="009E5BBE"/>
    <w:rsid w:val="009F3647"/>
    <w:rsid w:val="00A04B27"/>
    <w:rsid w:val="00A060F1"/>
    <w:rsid w:val="00A0656D"/>
    <w:rsid w:val="00A06DDC"/>
    <w:rsid w:val="00A100AC"/>
    <w:rsid w:val="00A12E75"/>
    <w:rsid w:val="00A216AC"/>
    <w:rsid w:val="00A26761"/>
    <w:rsid w:val="00A3120A"/>
    <w:rsid w:val="00A314D5"/>
    <w:rsid w:val="00A35AE3"/>
    <w:rsid w:val="00A41606"/>
    <w:rsid w:val="00A46F59"/>
    <w:rsid w:val="00A56B5D"/>
    <w:rsid w:val="00A7106D"/>
    <w:rsid w:val="00A75CBB"/>
    <w:rsid w:val="00A822ED"/>
    <w:rsid w:val="00A82C69"/>
    <w:rsid w:val="00A91AC2"/>
    <w:rsid w:val="00AB14B3"/>
    <w:rsid w:val="00AB5A31"/>
    <w:rsid w:val="00AC5781"/>
    <w:rsid w:val="00AD39AD"/>
    <w:rsid w:val="00AE1075"/>
    <w:rsid w:val="00AE4AE6"/>
    <w:rsid w:val="00AF4551"/>
    <w:rsid w:val="00B032F1"/>
    <w:rsid w:val="00B11190"/>
    <w:rsid w:val="00B12AD9"/>
    <w:rsid w:val="00B172A5"/>
    <w:rsid w:val="00B22194"/>
    <w:rsid w:val="00B25C53"/>
    <w:rsid w:val="00B303ED"/>
    <w:rsid w:val="00B41D71"/>
    <w:rsid w:val="00B42CB4"/>
    <w:rsid w:val="00B552FA"/>
    <w:rsid w:val="00B63C7C"/>
    <w:rsid w:val="00B648BE"/>
    <w:rsid w:val="00B80B3E"/>
    <w:rsid w:val="00B81004"/>
    <w:rsid w:val="00B839B6"/>
    <w:rsid w:val="00B873AD"/>
    <w:rsid w:val="00B97E18"/>
    <w:rsid w:val="00BA293E"/>
    <w:rsid w:val="00BA354A"/>
    <w:rsid w:val="00BB55B8"/>
    <w:rsid w:val="00BC582B"/>
    <w:rsid w:val="00BC70B3"/>
    <w:rsid w:val="00BD08D4"/>
    <w:rsid w:val="00BD3AE4"/>
    <w:rsid w:val="00BD54B6"/>
    <w:rsid w:val="00BE068F"/>
    <w:rsid w:val="00BE5974"/>
    <w:rsid w:val="00BE6247"/>
    <w:rsid w:val="00C039E9"/>
    <w:rsid w:val="00C13D4E"/>
    <w:rsid w:val="00C302A1"/>
    <w:rsid w:val="00C36AF5"/>
    <w:rsid w:val="00C470A4"/>
    <w:rsid w:val="00C4793D"/>
    <w:rsid w:val="00C5121C"/>
    <w:rsid w:val="00C626DF"/>
    <w:rsid w:val="00C634E7"/>
    <w:rsid w:val="00C70D02"/>
    <w:rsid w:val="00C7266D"/>
    <w:rsid w:val="00C902B9"/>
    <w:rsid w:val="00C9075C"/>
    <w:rsid w:val="00C942D3"/>
    <w:rsid w:val="00CA5039"/>
    <w:rsid w:val="00CB1B21"/>
    <w:rsid w:val="00CC3A6D"/>
    <w:rsid w:val="00CC3CAB"/>
    <w:rsid w:val="00CC63DF"/>
    <w:rsid w:val="00CD59CC"/>
    <w:rsid w:val="00CE5B05"/>
    <w:rsid w:val="00CF4B29"/>
    <w:rsid w:val="00D15FA4"/>
    <w:rsid w:val="00D3102A"/>
    <w:rsid w:val="00D3547F"/>
    <w:rsid w:val="00D37468"/>
    <w:rsid w:val="00D6210C"/>
    <w:rsid w:val="00D65B81"/>
    <w:rsid w:val="00D77C7D"/>
    <w:rsid w:val="00D821F6"/>
    <w:rsid w:val="00D85A70"/>
    <w:rsid w:val="00D9643F"/>
    <w:rsid w:val="00D9761F"/>
    <w:rsid w:val="00DA12A3"/>
    <w:rsid w:val="00DA49F9"/>
    <w:rsid w:val="00DB71BB"/>
    <w:rsid w:val="00DD0ED5"/>
    <w:rsid w:val="00DD492D"/>
    <w:rsid w:val="00DD5518"/>
    <w:rsid w:val="00DD6442"/>
    <w:rsid w:val="00DF0D47"/>
    <w:rsid w:val="00DF10F6"/>
    <w:rsid w:val="00E27ED2"/>
    <w:rsid w:val="00E34D19"/>
    <w:rsid w:val="00E36AFF"/>
    <w:rsid w:val="00E41459"/>
    <w:rsid w:val="00E642F2"/>
    <w:rsid w:val="00E709EC"/>
    <w:rsid w:val="00E75085"/>
    <w:rsid w:val="00E82F50"/>
    <w:rsid w:val="00E937F6"/>
    <w:rsid w:val="00EA0D4B"/>
    <w:rsid w:val="00EA60D8"/>
    <w:rsid w:val="00EB1896"/>
    <w:rsid w:val="00EB4273"/>
    <w:rsid w:val="00EB700F"/>
    <w:rsid w:val="00ED3728"/>
    <w:rsid w:val="00ED5320"/>
    <w:rsid w:val="00EE498D"/>
    <w:rsid w:val="00EF3F80"/>
    <w:rsid w:val="00EF635A"/>
    <w:rsid w:val="00F15F55"/>
    <w:rsid w:val="00F1711A"/>
    <w:rsid w:val="00F214B2"/>
    <w:rsid w:val="00F2499C"/>
    <w:rsid w:val="00F24E43"/>
    <w:rsid w:val="00F2649A"/>
    <w:rsid w:val="00F31E9A"/>
    <w:rsid w:val="00F33D47"/>
    <w:rsid w:val="00F4188E"/>
    <w:rsid w:val="00F43315"/>
    <w:rsid w:val="00F51FD7"/>
    <w:rsid w:val="00F63E95"/>
    <w:rsid w:val="00F64E21"/>
    <w:rsid w:val="00F827A4"/>
    <w:rsid w:val="00F82C04"/>
    <w:rsid w:val="00F85425"/>
    <w:rsid w:val="00F86C49"/>
    <w:rsid w:val="00F948D1"/>
    <w:rsid w:val="00FA0557"/>
    <w:rsid w:val="00FA3B7E"/>
    <w:rsid w:val="00FA5100"/>
    <w:rsid w:val="00FC02F7"/>
    <w:rsid w:val="00FC0F33"/>
    <w:rsid w:val="00FC5148"/>
    <w:rsid w:val="00FC5A8D"/>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224963"/>
    <w:pPr>
      <w:spacing w:after="0" w:line="240" w:lineRule="auto"/>
    </w:pPr>
    <w:rPr>
      <w:rFonts w:ascii="Calibri" w:eastAsia="Calibri" w:hAnsi="Calibri" w:cs="Times New Roman"/>
    </w:rPr>
  </w:style>
  <w:style w:type="character" w:styleId="a7">
    <w:name w:val="Hyperlink"/>
    <w:basedOn w:val="a2"/>
    <w:rsid w:val="00224963"/>
    <w:rPr>
      <w:rFonts w:cs="Times New Roman"/>
      <w:color w:val="0000FF"/>
      <w:u w:val="single"/>
    </w:rPr>
  </w:style>
  <w:style w:type="paragraph" w:styleId="a8">
    <w:name w:val="header"/>
    <w:basedOn w:val="a0"/>
    <w:link w:val="a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224963"/>
    <w:rPr>
      <w:rFonts w:ascii="Calibri" w:eastAsia="Calibri" w:hAnsi="Calibri" w:cs="Times New Roman"/>
    </w:rPr>
  </w:style>
  <w:style w:type="paragraph" w:styleId="aa">
    <w:name w:val="Title"/>
    <w:basedOn w:val="a0"/>
    <w:link w:val="ab"/>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224963"/>
    <w:rPr>
      <w:rFonts w:ascii="Times New Roman" w:eastAsia="Times New Roman" w:hAnsi="Times New Roman" w:cs="Times New Roman"/>
      <w:b/>
      <w:bCs/>
      <w:sz w:val="28"/>
      <w:szCs w:val="24"/>
      <w:lang w:eastAsia="ru-RU"/>
    </w:rPr>
  </w:style>
  <w:style w:type="paragraph" w:styleId="a1">
    <w:name w:val="Body Text"/>
    <w:basedOn w:val="a0"/>
    <w:link w:val="12"/>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224963"/>
  </w:style>
  <w:style w:type="character" w:customStyle="1" w:styleId="12">
    <w:name w:val="Основной текст Знак1"/>
    <w:basedOn w:val="a2"/>
    <w:link w:val="a1"/>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6">
    <w:name w:val="Без интервала Знак"/>
    <w:basedOn w:val="a2"/>
    <w:link w:val="a5"/>
    <w:uiPriority w:val="1"/>
    <w:locked/>
    <w:rsid w:val="00224963"/>
    <w:rPr>
      <w:rFonts w:ascii="Calibri" w:eastAsia="Calibri" w:hAnsi="Calibri" w:cs="Times New Roman"/>
    </w:rPr>
  </w:style>
  <w:style w:type="character" w:customStyle="1" w:styleId="ConsPlusNormal">
    <w:name w:val="ConsPlusNormal Знак"/>
    <w:basedOn w:val="a2"/>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aliases w:val="Bullet List,FooterText,numbered,SL_Абзац списка"/>
    <w:basedOn w:val="a0"/>
    <w:link w:val="af1"/>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aliases w:val="Bullet List Знак,FooterText Знак,numbered Знак,SL_Абзац списка Знак"/>
    <w:link w:val="af0"/>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2"/>
    <w:link w:val="5"/>
    <w:rsid w:val="00C470A4"/>
    <w:rPr>
      <w:rFonts w:ascii="Calibri" w:eastAsia="SimSun" w:hAnsi="Calibri" w:cs="font362"/>
      <w:b/>
      <w:bCs/>
      <w:i/>
      <w:iCs/>
      <w:sz w:val="26"/>
      <w:szCs w:val="26"/>
      <w:lang w:eastAsia="ar-SA"/>
    </w:rPr>
  </w:style>
  <w:style w:type="character" w:customStyle="1" w:styleId="90">
    <w:name w:val="Заголовок 9 Знак"/>
    <w:basedOn w:val="a2"/>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3">
    <w:name w:val="Основной шрифт абзаца1"/>
    <w:rsid w:val="00C470A4"/>
  </w:style>
  <w:style w:type="character" w:customStyle="1" w:styleId="14">
    <w:name w:val="Знак примечания1"/>
    <w:rsid w:val="00C470A4"/>
    <w:rPr>
      <w:sz w:val="16"/>
      <w:szCs w:val="16"/>
    </w:rPr>
  </w:style>
  <w:style w:type="character" w:customStyle="1" w:styleId="af2">
    <w:name w:val="Текст примечания Знак"/>
    <w:rsid w:val="00C470A4"/>
    <w:rPr>
      <w:sz w:val="20"/>
      <w:szCs w:val="20"/>
    </w:rPr>
  </w:style>
  <w:style w:type="character" w:customStyle="1" w:styleId="af3">
    <w:name w:val="Текст выноски Знак"/>
    <w:rsid w:val="00C470A4"/>
    <w:rPr>
      <w:rFonts w:ascii="Tahoma" w:hAnsi="Tahoma" w:cs="Tahoma"/>
      <w:sz w:val="16"/>
      <w:szCs w:val="16"/>
    </w:rPr>
  </w:style>
  <w:style w:type="character" w:customStyle="1" w:styleId="blk">
    <w:name w:val="blk"/>
    <w:basedOn w:val="13"/>
    <w:rsid w:val="00C470A4"/>
  </w:style>
  <w:style w:type="character" w:customStyle="1" w:styleId="u">
    <w:name w:val="u"/>
    <w:basedOn w:val="13"/>
    <w:rsid w:val="00C470A4"/>
  </w:style>
  <w:style w:type="character" w:customStyle="1" w:styleId="af4">
    <w:name w:val="Нижний колонтитул Знак"/>
    <w:basedOn w:val="13"/>
    <w:rsid w:val="00C470A4"/>
  </w:style>
  <w:style w:type="character" w:customStyle="1" w:styleId="31">
    <w:name w:val="Основной текст с отступом 3 Знак"/>
    <w:link w:val="32"/>
    <w:uiPriority w:val="99"/>
    <w:rsid w:val="00C470A4"/>
    <w:rPr>
      <w:rFonts w:ascii="Times New Roman" w:eastAsia="Times New Roman" w:hAnsi="Times New Roman" w:cs="Times New Roman"/>
      <w:sz w:val="16"/>
      <w:szCs w:val="16"/>
    </w:rPr>
  </w:style>
  <w:style w:type="character" w:customStyle="1" w:styleId="21">
    <w:name w:val="Основной текст 2 Знак"/>
    <w:link w:val="22"/>
    <w:rsid w:val="00C470A4"/>
    <w:rPr>
      <w:rFonts w:ascii="Times New Roman" w:eastAsia="Times New Roman" w:hAnsi="Times New Roman" w:cs="Times New Roman"/>
      <w:sz w:val="20"/>
      <w:szCs w:val="20"/>
    </w:rPr>
  </w:style>
  <w:style w:type="character" w:customStyle="1" w:styleId="15">
    <w:name w:val="Знак Знак1"/>
    <w:rsid w:val="00C470A4"/>
    <w:rPr>
      <w:lang w:val="ru-RU" w:eastAsia="ar-SA" w:bidi="ar-SA"/>
    </w:rPr>
  </w:style>
  <w:style w:type="character" w:customStyle="1" w:styleId="af5">
    <w:name w:val="Текст сноски Знак"/>
    <w:aliases w:val="Знак Знак"/>
    <w:rsid w:val="00C470A4"/>
    <w:rPr>
      <w:rFonts w:ascii="Calibri" w:eastAsia="Times New Roman" w:hAnsi="Calibri" w:cs="Times New Roman"/>
      <w:sz w:val="20"/>
      <w:szCs w:val="20"/>
      <w:lang w:val="en-US"/>
    </w:rPr>
  </w:style>
  <w:style w:type="character" w:customStyle="1" w:styleId="16">
    <w:name w:val="Знак сноски1"/>
    <w:rsid w:val="00C470A4"/>
    <w:rPr>
      <w:rFonts w:cs="Times New Roman"/>
      <w:vertAlign w:val="superscript"/>
    </w:rPr>
  </w:style>
  <w:style w:type="character" w:customStyle="1" w:styleId="23">
    <w:name w:val="Основной текст с отступом 2 Знак"/>
    <w:link w:val="24"/>
    <w:uiPriority w:val="99"/>
    <w:rsid w:val="00C470A4"/>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C470A4"/>
  </w:style>
  <w:style w:type="character" w:customStyle="1" w:styleId="iceouttxt5">
    <w:name w:val="iceouttxt5"/>
    <w:rsid w:val="00C470A4"/>
    <w:rPr>
      <w:rFonts w:ascii="Arial" w:hAnsi="Arial" w:cs="Arial"/>
      <w:color w:val="666666"/>
      <w:sz w:val="17"/>
      <w:szCs w:val="17"/>
    </w:rPr>
  </w:style>
  <w:style w:type="character" w:customStyle="1" w:styleId="af7">
    <w:name w:val="Основной шрифт"/>
    <w:rsid w:val="00C470A4"/>
  </w:style>
  <w:style w:type="character" w:customStyle="1" w:styleId="33">
    <w:name w:val="Основной текст 3 Знак"/>
    <w:link w:val="34"/>
    <w:uiPriority w:val="99"/>
    <w:rsid w:val="00C470A4"/>
    <w:rPr>
      <w:sz w:val="16"/>
      <w:szCs w:val="16"/>
    </w:rPr>
  </w:style>
  <w:style w:type="character" w:customStyle="1" w:styleId="af8">
    <w:name w:val="Текст Знак"/>
    <w:rsid w:val="00C470A4"/>
    <w:rPr>
      <w:rFonts w:ascii="Courier New" w:hAnsi="Courier New" w:cs="Courier New"/>
    </w:rPr>
  </w:style>
  <w:style w:type="character" w:customStyle="1" w:styleId="17">
    <w:name w:val="Текст Знак1"/>
    <w:rsid w:val="00C470A4"/>
    <w:rPr>
      <w:rFonts w:ascii="Consolas" w:hAnsi="Consolas" w:cs="Consolas"/>
      <w:sz w:val="21"/>
      <w:szCs w:val="21"/>
    </w:rPr>
  </w:style>
  <w:style w:type="character" w:customStyle="1" w:styleId="18">
    <w:name w:val="Название Знак1"/>
    <w:rsid w:val="00C470A4"/>
    <w:rPr>
      <w:rFonts w:ascii="Arial" w:eastAsia="Calibri" w:hAnsi="Arial" w:cs="Arial"/>
      <w:b/>
    </w:rPr>
  </w:style>
  <w:style w:type="character" w:styleId="af9">
    <w:name w:val="Emphasis"/>
    <w:qFormat/>
    <w:rsid w:val="00C470A4"/>
    <w:rPr>
      <w:i/>
      <w:iCs/>
    </w:rPr>
  </w:style>
  <w:style w:type="character" w:customStyle="1" w:styleId="apple-converted-space">
    <w:name w:val="apple-converted-space"/>
    <w:basedOn w:val="13"/>
    <w:rsid w:val="00C470A4"/>
  </w:style>
  <w:style w:type="character" w:customStyle="1" w:styleId="19">
    <w:name w:val="Номер страницы1"/>
    <w:basedOn w:val="13"/>
    <w:rsid w:val="00C470A4"/>
  </w:style>
  <w:style w:type="character" w:customStyle="1" w:styleId="f">
    <w:name w:val="f"/>
    <w:basedOn w:val="13"/>
    <w:rsid w:val="00C470A4"/>
  </w:style>
  <w:style w:type="character" w:customStyle="1" w:styleId="r">
    <w:name w:val="r"/>
    <w:basedOn w:val="13"/>
    <w:rsid w:val="00C470A4"/>
  </w:style>
  <w:style w:type="character" w:customStyle="1" w:styleId="afa">
    <w:name w:val="Тема примечания Знак"/>
    <w:rsid w:val="00C470A4"/>
    <w:rPr>
      <w:b/>
      <w:bCs/>
      <w:sz w:val="20"/>
      <w:szCs w:val="20"/>
    </w:rPr>
  </w:style>
  <w:style w:type="character" w:customStyle="1" w:styleId="HTML">
    <w:name w:val="Стандартный HTML Знак"/>
    <w:link w:val="HTML0"/>
    <w:rsid w:val="00C470A4"/>
    <w:rPr>
      <w:rFonts w:ascii="Courier New" w:eastAsia="Times New Roman" w:hAnsi="Courier New" w:cs="Courier New"/>
      <w:sz w:val="20"/>
      <w:szCs w:val="20"/>
    </w:rPr>
  </w:style>
  <w:style w:type="character" w:styleId="afb">
    <w:name w:val="Strong"/>
    <w:qFormat/>
    <w:rsid w:val="00C470A4"/>
    <w:rPr>
      <w:b/>
      <w:bCs/>
    </w:rPr>
  </w:style>
  <w:style w:type="character" w:customStyle="1" w:styleId="blk6">
    <w:name w:val="blk6"/>
    <w:basedOn w:val="13"/>
    <w:rsid w:val="00C470A4"/>
  </w:style>
  <w:style w:type="character" w:customStyle="1" w:styleId="afc">
    <w:name w:val="Цветовое выделение для Нормальный"/>
    <w:rsid w:val="00C470A4"/>
    <w:rPr>
      <w:sz w:val="20"/>
      <w:szCs w:val="20"/>
    </w:rPr>
  </w:style>
  <w:style w:type="character" w:customStyle="1" w:styleId="afd">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e">
    <w:name w:val="Гипертекстовая ссылка"/>
    <w:rsid w:val="00C470A4"/>
    <w:rPr>
      <w:b w:val="0"/>
      <w:bCs w:val="0"/>
      <w:color w:val="106BBE"/>
    </w:rPr>
  </w:style>
  <w:style w:type="character" w:customStyle="1" w:styleId="1a">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C470A4"/>
  </w:style>
  <w:style w:type="character" w:styleId="aff0">
    <w:name w:val="footnote reference"/>
    <w:rsid w:val="00C470A4"/>
    <w:rPr>
      <w:vertAlign w:val="superscript"/>
    </w:rPr>
  </w:style>
  <w:style w:type="character" w:customStyle="1" w:styleId="aff1">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2">
    <w:name w:val="FollowedHyperlink"/>
    <w:rsid w:val="00C470A4"/>
    <w:rPr>
      <w:color w:val="800000"/>
      <w:u w:val="single"/>
    </w:rPr>
  </w:style>
  <w:style w:type="character" w:styleId="aff3">
    <w:name w:val="endnote reference"/>
    <w:rsid w:val="00C470A4"/>
    <w:rPr>
      <w:vertAlign w:val="superscript"/>
    </w:rPr>
  </w:style>
  <w:style w:type="character" w:customStyle="1" w:styleId="aff4">
    <w:name w:val="Символ нумерации"/>
    <w:rsid w:val="00C470A4"/>
  </w:style>
  <w:style w:type="character" w:customStyle="1" w:styleId="aff5">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11">
    <w:name w:val="Заголовок1"/>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6">
    <w:name w:val="List"/>
    <w:basedOn w:val="a1"/>
    <w:rsid w:val="00C470A4"/>
    <w:pPr>
      <w:widowControl/>
      <w:suppressAutoHyphens/>
      <w:autoSpaceDE/>
      <w:autoSpaceDN/>
      <w:spacing w:line="100" w:lineRule="atLeast"/>
    </w:pPr>
    <w:rPr>
      <w:rFonts w:cs="Mangal"/>
      <w:sz w:val="28"/>
      <w:lang w:eastAsia="ar-SA"/>
    </w:rPr>
  </w:style>
  <w:style w:type="paragraph" w:customStyle="1" w:styleId="1b">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c">
    <w:name w:val="Указатель1"/>
    <w:basedOn w:val="a0"/>
    <w:rsid w:val="00C470A4"/>
    <w:pPr>
      <w:suppressLineNumbers/>
      <w:suppressAutoHyphens/>
    </w:pPr>
    <w:rPr>
      <w:rFonts w:ascii="Calibri" w:eastAsia="SimSun" w:hAnsi="Calibri" w:cs="Mangal"/>
      <w:lang w:eastAsia="ar-SA"/>
    </w:rPr>
  </w:style>
  <w:style w:type="paragraph" w:customStyle="1" w:styleId="1d">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e">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7">
    <w:name w:val="footer"/>
    <w:basedOn w:val="a0"/>
    <w:link w:val="1f"/>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
    <w:name w:val="Нижний колонтитул Знак1"/>
    <w:basedOn w:val="a2"/>
    <w:link w:val="aff7"/>
    <w:rsid w:val="00C470A4"/>
    <w:rPr>
      <w:rFonts w:ascii="Calibri" w:eastAsia="SimSun" w:hAnsi="Calibri" w:cs="font362"/>
      <w:lang w:eastAsia="ar-SA"/>
    </w:rPr>
  </w:style>
  <w:style w:type="paragraph" w:customStyle="1" w:styleId="1f0">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link w:val="ConsNormal0"/>
    <w:qFormat/>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1">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2">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5">
    <w:name w:val="Абзац списка2"/>
    <w:basedOn w:val="a0"/>
    <w:rsid w:val="00C470A4"/>
    <w:pPr>
      <w:suppressAutoHyphens/>
      <w:ind w:left="720"/>
    </w:pPr>
    <w:rPr>
      <w:rFonts w:ascii="Calibri" w:eastAsia="Times New Roman" w:hAnsi="Calibri" w:cs="Times New Roman"/>
      <w:lang w:eastAsia="ar-SA"/>
    </w:rPr>
  </w:style>
  <w:style w:type="paragraph" w:customStyle="1" w:styleId="1f3">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4"/>
    <w:rsid w:val="00C470A4"/>
    <w:pPr>
      <w:suppressAutoHyphens/>
      <w:spacing w:after="120"/>
      <w:ind w:left="283"/>
    </w:pPr>
    <w:rPr>
      <w:rFonts w:ascii="Calibri" w:eastAsia="SimSun" w:hAnsi="Calibri" w:cs="font362"/>
      <w:lang w:eastAsia="ar-SA"/>
    </w:rPr>
  </w:style>
  <w:style w:type="character" w:customStyle="1" w:styleId="1f4">
    <w:name w:val="Основной текст с отступом Знак1"/>
    <w:basedOn w:val="a2"/>
    <w:link w:val="affb"/>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5">
    <w:name w:val="Текст1"/>
    <w:basedOn w:val="a0"/>
    <w:rsid w:val="00C470A4"/>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C470A4"/>
    <w:pPr>
      <w:jc w:val="center"/>
    </w:pPr>
    <w:rPr>
      <w:i/>
      <w:iCs/>
    </w:rPr>
  </w:style>
  <w:style w:type="character" w:customStyle="1" w:styleId="affd">
    <w:name w:val="Подзаголовок Знак"/>
    <w:basedOn w:val="a2"/>
    <w:link w:val="affc"/>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6">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7">
    <w:name w:val="Тема примечания1"/>
    <w:basedOn w:val="1d"/>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8">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5"/>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9">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2">
    <w:name w:val="footnote text"/>
    <w:basedOn w:val="a0"/>
    <w:link w:val="1fa"/>
    <w:rsid w:val="00C470A4"/>
    <w:pPr>
      <w:suppressLineNumbers/>
      <w:suppressAutoHyphens/>
      <w:ind w:left="283" w:hanging="283"/>
    </w:pPr>
    <w:rPr>
      <w:rFonts w:ascii="Calibri" w:eastAsia="SimSun" w:hAnsi="Calibri" w:cs="font362"/>
      <w:sz w:val="20"/>
      <w:szCs w:val="20"/>
      <w:lang w:eastAsia="ar-SA"/>
    </w:rPr>
  </w:style>
  <w:style w:type="character" w:customStyle="1" w:styleId="1fa">
    <w:name w:val="Текст сноски Знак1"/>
    <w:basedOn w:val="a2"/>
    <w:link w:val="afff2"/>
    <w:rsid w:val="00C470A4"/>
    <w:rPr>
      <w:rFonts w:ascii="Calibri" w:eastAsia="SimSun" w:hAnsi="Calibri" w:cs="font362"/>
      <w:sz w:val="20"/>
      <w:szCs w:val="20"/>
      <w:lang w:eastAsia="ar-SA"/>
    </w:rPr>
  </w:style>
  <w:style w:type="paragraph" w:customStyle="1" w:styleId="afff3">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4">
    <w:name w:val="Заголовок таблицы"/>
    <w:basedOn w:val="afff3"/>
    <w:rsid w:val="00C470A4"/>
    <w:pPr>
      <w:jc w:val="center"/>
    </w:pPr>
    <w:rPr>
      <w:b/>
      <w:bCs/>
    </w:rPr>
  </w:style>
  <w:style w:type="paragraph" w:styleId="afff5">
    <w:name w:val="Normal (Web)"/>
    <w:aliases w:val="Обычный (Web),Обычный (веб) Знак Знак,Обычный (Web) Знак Знак Знак"/>
    <w:basedOn w:val="a0"/>
    <w:link w:val="afff6"/>
    <w:qFormat/>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C470A4"/>
  </w:style>
  <w:style w:type="character" w:customStyle="1" w:styleId="b-col">
    <w:name w:val="b-col"/>
    <w:basedOn w:val="a2"/>
    <w:rsid w:val="00C470A4"/>
  </w:style>
  <w:style w:type="character" w:customStyle="1" w:styleId="i-dib">
    <w:name w:val="i-dib"/>
    <w:basedOn w:val="a2"/>
    <w:rsid w:val="00C470A4"/>
  </w:style>
  <w:style w:type="paragraph" w:styleId="afff7">
    <w:name w:val="Balloon Text"/>
    <w:basedOn w:val="a0"/>
    <w:link w:val="1fb"/>
    <w:rsid w:val="00C470A4"/>
    <w:pPr>
      <w:suppressAutoHyphens/>
      <w:spacing w:after="0" w:line="240" w:lineRule="auto"/>
    </w:pPr>
    <w:rPr>
      <w:rFonts w:ascii="Tahoma" w:eastAsia="SimSun" w:hAnsi="Tahoma" w:cs="Tahoma"/>
      <w:sz w:val="16"/>
      <w:szCs w:val="16"/>
      <w:lang w:eastAsia="ar-SA"/>
    </w:rPr>
  </w:style>
  <w:style w:type="character" w:customStyle="1" w:styleId="1fb">
    <w:name w:val="Текст выноски Знак1"/>
    <w:basedOn w:val="a2"/>
    <w:link w:val="afff7"/>
    <w:rsid w:val="00C470A4"/>
    <w:rPr>
      <w:rFonts w:ascii="Tahoma" w:eastAsia="SimSun" w:hAnsi="Tahoma" w:cs="Tahoma"/>
      <w:sz w:val="16"/>
      <w:szCs w:val="16"/>
      <w:lang w:eastAsia="ar-SA"/>
    </w:rPr>
  </w:style>
  <w:style w:type="character" w:styleId="afff8">
    <w:name w:val="annotation reference"/>
    <w:rsid w:val="00C470A4"/>
    <w:rPr>
      <w:sz w:val="16"/>
      <w:szCs w:val="16"/>
    </w:rPr>
  </w:style>
  <w:style w:type="paragraph" w:styleId="afff9">
    <w:name w:val="annotation text"/>
    <w:basedOn w:val="a0"/>
    <w:link w:val="1fc"/>
    <w:rsid w:val="00C470A4"/>
    <w:pPr>
      <w:suppressAutoHyphens/>
    </w:pPr>
    <w:rPr>
      <w:rFonts w:ascii="Calibri" w:eastAsia="SimSun" w:hAnsi="Calibri" w:cs="font362"/>
      <w:sz w:val="20"/>
      <w:szCs w:val="20"/>
      <w:lang w:eastAsia="ar-SA"/>
    </w:rPr>
  </w:style>
  <w:style w:type="character" w:customStyle="1" w:styleId="1fc">
    <w:name w:val="Текст примечания Знак1"/>
    <w:basedOn w:val="a2"/>
    <w:link w:val="afff9"/>
    <w:rsid w:val="00C470A4"/>
    <w:rPr>
      <w:rFonts w:ascii="Calibri" w:eastAsia="SimSun" w:hAnsi="Calibri" w:cs="font362"/>
      <w:sz w:val="20"/>
      <w:szCs w:val="20"/>
      <w:lang w:eastAsia="ar-SA"/>
    </w:rPr>
  </w:style>
  <w:style w:type="paragraph" w:styleId="afffa">
    <w:name w:val="annotation subject"/>
    <w:basedOn w:val="afff9"/>
    <w:next w:val="afff9"/>
    <w:link w:val="1fd"/>
    <w:rsid w:val="00C470A4"/>
    <w:rPr>
      <w:b/>
      <w:bCs/>
    </w:rPr>
  </w:style>
  <w:style w:type="character" w:customStyle="1" w:styleId="1fd">
    <w:name w:val="Тема примечания Знак1"/>
    <w:basedOn w:val="1fc"/>
    <w:link w:val="afffa"/>
    <w:rsid w:val="00C470A4"/>
    <w:rPr>
      <w:rFonts w:ascii="Calibri" w:eastAsia="SimSun" w:hAnsi="Calibri" w:cs="font362"/>
      <w:b/>
      <w:bCs/>
      <w:sz w:val="20"/>
      <w:szCs w:val="20"/>
      <w:lang w:eastAsia="ar-SA"/>
    </w:rPr>
  </w:style>
  <w:style w:type="character" w:customStyle="1" w:styleId="60">
    <w:name w:val="Заголовок 6 Знак"/>
    <w:basedOn w:val="a2"/>
    <w:link w:val="6"/>
    <w:uiPriority w:val="9"/>
    <w:rsid w:val="0039291E"/>
    <w:rPr>
      <w:rFonts w:asciiTheme="majorHAnsi" w:eastAsiaTheme="majorEastAsia" w:hAnsiTheme="majorHAnsi" w:cstheme="majorBidi"/>
      <w:i/>
      <w:iCs/>
      <w:color w:val="243F60" w:themeColor="accent1" w:themeShade="7F"/>
      <w:lang w:eastAsia="ru-RU"/>
    </w:rPr>
  </w:style>
  <w:style w:type="table" w:styleId="afffb">
    <w:name w:val="Table Grid"/>
    <w:basedOn w:val="a3"/>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бычный (веб) Знак"/>
    <w:aliases w:val="Обычный (Web) Знак,Обычный (веб) Знак Знак Знак,Обычный (Web) Знак Знак Знак Знак"/>
    <w:link w:val="afff5"/>
    <w:uiPriority w:val="99"/>
    <w:rsid w:val="00912DCA"/>
    <w:rPr>
      <w:rFonts w:ascii="Times New Roman" w:eastAsia="Times New Roman" w:hAnsi="Times New Roman" w:cs="Times New Roman"/>
      <w:kern w:val="1"/>
      <w:sz w:val="24"/>
      <w:szCs w:val="24"/>
      <w:lang w:eastAsia="ar-SA"/>
    </w:rPr>
  </w:style>
  <w:style w:type="paragraph" w:styleId="32">
    <w:name w:val="Body Text Indent 3"/>
    <w:basedOn w:val="a0"/>
    <w:link w:val="31"/>
    <w:uiPriority w:val="99"/>
    <w:unhideWhenUsed/>
    <w:rsid w:val="00314463"/>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2"/>
    <w:link w:val="32"/>
    <w:uiPriority w:val="99"/>
    <w:semiHidden/>
    <w:rsid w:val="00314463"/>
    <w:rPr>
      <w:sz w:val="16"/>
      <w:szCs w:val="16"/>
    </w:rPr>
  </w:style>
  <w:style w:type="paragraph" w:customStyle="1" w:styleId="26">
    <w:name w:val="Обычный2"/>
    <w:rsid w:val="00314463"/>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1446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1fe">
    <w:name w:val="Пункт1"/>
    <w:basedOn w:val="a0"/>
    <w:rsid w:val="00314463"/>
    <w:pPr>
      <w:tabs>
        <w:tab w:val="num" w:pos="459"/>
      </w:tabs>
      <w:snapToGrid w:val="0"/>
      <w:spacing w:before="240" w:after="0" w:line="360" w:lineRule="auto"/>
      <w:ind w:left="459" w:hanging="279"/>
      <w:jc w:val="center"/>
    </w:pPr>
    <w:rPr>
      <w:rFonts w:ascii="Arial" w:eastAsia="Times New Roman" w:hAnsi="Arial" w:cs="Times New Roman"/>
      <w:b/>
      <w:sz w:val="28"/>
      <w:szCs w:val="28"/>
      <w:lang w:eastAsia="ru-RU"/>
    </w:rPr>
  </w:style>
  <w:style w:type="paragraph" w:customStyle="1" w:styleId="3---">
    <w:name w:val="3---"/>
    <w:basedOn w:val="a0"/>
    <w:rsid w:val="00314463"/>
    <w:pPr>
      <w:spacing w:before="120" w:after="120" w:line="240" w:lineRule="auto"/>
      <w:jc w:val="both"/>
    </w:pPr>
    <w:rPr>
      <w:rFonts w:ascii="Times New Roman" w:eastAsia="Times New Roman" w:hAnsi="Times New Roman" w:cs="Times New Roman"/>
      <w:sz w:val="24"/>
      <w:szCs w:val="20"/>
      <w:lang w:eastAsia="ru-RU"/>
    </w:rPr>
  </w:style>
  <w:style w:type="character" w:customStyle="1" w:styleId="afffc">
    <w:name w:val="Основной текст_"/>
    <w:basedOn w:val="a2"/>
    <w:link w:val="35"/>
    <w:rsid w:val="00314463"/>
    <w:rPr>
      <w:rFonts w:ascii="Times New Roman" w:eastAsia="Times New Roman" w:hAnsi="Times New Roman" w:cs="Times New Roman"/>
      <w:shd w:val="clear" w:color="auto" w:fill="FFFFFF"/>
    </w:rPr>
  </w:style>
  <w:style w:type="paragraph" w:customStyle="1" w:styleId="35">
    <w:name w:val="Основной текст3"/>
    <w:basedOn w:val="a0"/>
    <w:link w:val="afffc"/>
    <w:rsid w:val="00314463"/>
    <w:pPr>
      <w:widowControl w:val="0"/>
      <w:shd w:val="clear" w:color="auto" w:fill="FFFFFF"/>
      <w:spacing w:before="480" w:after="180" w:line="326" w:lineRule="exact"/>
    </w:pPr>
    <w:rPr>
      <w:rFonts w:ascii="Times New Roman" w:eastAsia="Times New Roman" w:hAnsi="Times New Roman" w:cs="Times New Roman"/>
    </w:rPr>
  </w:style>
  <w:style w:type="paragraph" w:styleId="afffd">
    <w:name w:val="List Bullet"/>
    <w:basedOn w:val="a0"/>
    <w:rsid w:val="00314463"/>
    <w:pPr>
      <w:tabs>
        <w:tab w:val="num" w:pos="283"/>
      </w:tabs>
      <w:suppressAutoHyphens/>
      <w:spacing w:after="0" w:line="240" w:lineRule="auto"/>
      <w:ind w:left="283" w:hanging="283"/>
      <w:jc w:val="both"/>
    </w:pPr>
    <w:rPr>
      <w:rFonts w:ascii="Times New Roman" w:eastAsia="Times New Roman" w:hAnsi="Times New Roman" w:cs="Times New Roman CYR"/>
      <w:sz w:val="20"/>
      <w:szCs w:val="20"/>
      <w:lang w:eastAsia="ar-SA"/>
    </w:rPr>
  </w:style>
  <w:style w:type="character" w:customStyle="1" w:styleId="nb-sm-up">
    <w:name w:val="nb-sm-up"/>
    <w:basedOn w:val="a2"/>
    <w:rsid w:val="00314463"/>
  </w:style>
  <w:style w:type="character" w:customStyle="1" w:styleId="36">
    <w:name w:val="Основной текст (3)_"/>
    <w:link w:val="37"/>
    <w:uiPriority w:val="99"/>
    <w:rsid w:val="00314463"/>
    <w:rPr>
      <w:rFonts w:ascii="Segoe UI" w:hAnsi="Segoe UI" w:cs="Segoe UI"/>
      <w:i/>
      <w:iCs/>
      <w:sz w:val="18"/>
      <w:szCs w:val="18"/>
      <w:shd w:val="clear" w:color="auto" w:fill="FFFFFF"/>
    </w:rPr>
  </w:style>
  <w:style w:type="paragraph" w:customStyle="1" w:styleId="37">
    <w:name w:val="Основной текст (3)"/>
    <w:basedOn w:val="a0"/>
    <w:link w:val="36"/>
    <w:uiPriority w:val="99"/>
    <w:rsid w:val="00314463"/>
    <w:pPr>
      <w:shd w:val="clear" w:color="auto" w:fill="FFFFFF"/>
      <w:spacing w:after="0" w:line="245" w:lineRule="exact"/>
      <w:jc w:val="center"/>
    </w:pPr>
    <w:rPr>
      <w:rFonts w:ascii="Segoe UI" w:hAnsi="Segoe UI" w:cs="Segoe UI"/>
      <w:i/>
      <w:iCs/>
      <w:sz w:val="18"/>
      <w:szCs w:val="18"/>
    </w:rPr>
  </w:style>
  <w:style w:type="paragraph" w:styleId="22">
    <w:name w:val="Body Text 2"/>
    <w:basedOn w:val="a0"/>
    <w:link w:val="21"/>
    <w:unhideWhenUsed/>
    <w:rsid w:val="00314463"/>
    <w:pPr>
      <w:spacing w:after="120" w:line="480" w:lineRule="auto"/>
    </w:pPr>
    <w:rPr>
      <w:rFonts w:ascii="Times New Roman" w:eastAsia="Times New Roman" w:hAnsi="Times New Roman" w:cs="Times New Roman"/>
      <w:sz w:val="20"/>
      <w:szCs w:val="20"/>
    </w:rPr>
  </w:style>
  <w:style w:type="character" w:customStyle="1" w:styleId="213">
    <w:name w:val="Основной текст 2 Знак1"/>
    <w:basedOn w:val="a2"/>
    <w:link w:val="22"/>
    <w:uiPriority w:val="99"/>
    <w:semiHidden/>
    <w:rsid w:val="00314463"/>
  </w:style>
  <w:style w:type="paragraph" w:styleId="1ff">
    <w:name w:val="index 1"/>
    <w:basedOn w:val="a0"/>
    <w:next w:val="a0"/>
    <w:autoRedefine/>
    <w:rsid w:val="00314463"/>
    <w:pPr>
      <w:spacing w:after="0" w:line="240" w:lineRule="auto"/>
      <w:ind w:left="240" w:hanging="240"/>
    </w:pPr>
    <w:rPr>
      <w:rFonts w:ascii="Times New Roman" w:eastAsia="Times New Roman" w:hAnsi="Times New Roman" w:cs="Times New Roman"/>
      <w:sz w:val="24"/>
      <w:szCs w:val="24"/>
      <w:lang w:val="en-US"/>
    </w:rPr>
  </w:style>
  <w:style w:type="character" w:customStyle="1" w:styleId="-3">
    <w:name w:val="Интернет-ссылка"/>
    <w:uiPriority w:val="99"/>
    <w:semiHidden/>
    <w:unhideWhenUsed/>
    <w:rsid w:val="00314463"/>
    <w:rPr>
      <w:color w:val="0000FF"/>
      <w:u w:val="single"/>
    </w:rPr>
  </w:style>
  <w:style w:type="paragraph" w:customStyle="1" w:styleId="afffe">
    <w:name w:val="Текст в заданном формате"/>
    <w:basedOn w:val="a0"/>
    <w:rsid w:val="00314463"/>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spelle">
    <w:name w:val="spelle"/>
    <w:basedOn w:val="a2"/>
    <w:rsid w:val="00314463"/>
  </w:style>
  <w:style w:type="paragraph" w:customStyle="1" w:styleId="27">
    <w:name w:val="Заголовок2"/>
    <w:basedOn w:val="a0"/>
    <w:next w:val="a1"/>
    <w:rsid w:val="00314463"/>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rsid w:val="003144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HTML0">
    <w:name w:val="HTML Preformatted"/>
    <w:basedOn w:val="a0"/>
    <w:link w:val="HTML"/>
    <w:rsid w:val="0031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2"/>
    <w:link w:val="HTML0"/>
    <w:uiPriority w:val="99"/>
    <w:semiHidden/>
    <w:rsid w:val="00314463"/>
    <w:rPr>
      <w:rFonts w:ascii="Consolas" w:hAnsi="Consolas"/>
      <w:sz w:val="20"/>
      <w:szCs w:val="20"/>
    </w:rPr>
  </w:style>
  <w:style w:type="paragraph" w:styleId="34">
    <w:name w:val="Body Text 3"/>
    <w:basedOn w:val="a0"/>
    <w:link w:val="33"/>
    <w:uiPriority w:val="99"/>
    <w:semiHidden/>
    <w:unhideWhenUsed/>
    <w:rsid w:val="00314463"/>
    <w:pPr>
      <w:spacing w:after="120"/>
    </w:pPr>
    <w:rPr>
      <w:sz w:val="16"/>
      <w:szCs w:val="16"/>
    </w:rPr>
  </w:style>
  <w:style w:type="character" w:customStyle="1" w:styleId="313">
    <w:name w:val="Основной текст 3 Знак1"/>
    <w:basedOn w:val="a2"/>
    <w:link w:val="34"/>
    <w:uiPriority w:val="99"/>
    <w:semiHidden/>
    <w:rsid w:val="00314463"/>
    <w:rPr>
      <w:sz w:val="16"/>
      <w:szCs w:val="16"/>
    </w:rPr>
  </w:style>
  <w:style w:type="paragraph" w:styleId="24">
    <w:name w:val="Body Text Indent 2"/>
    <w:basedOn w:val="a0"/>
    <w:link w:val="23"/>
    <w:uiPriority w:val="99"/>
    <w:unhideWhenUsed/>
    <w:rsid w:val="00314463"/>
    <w:pPr>
      <w:spacing w:after="120" w:line="480" w:lineRule="auto"/>
      <w:ind w:left="283"/>
    </w:pPr>
    <w:rPr>
      <w:rFonts w:ascii="Times New Roman" w:eastAsia="Times New Roman" w:hAnsi="Times New Roman" w:cs="Times New Roman"/>
      <w:sz w:val="24"/>
      <w:szCs w:val="20"/>
    </w:rPr>
  </w:style>
  <w:style w:type="character" w:customStyle="1" w:styleId="214">
    <w:name w:val="Основной текст с отступом 2 Знак1"/>
    <w:basedOn w:val="a2"/>
    <w:link w:val="24"/>
    <w:uiPriority w:val="99"/>
    <w:semiHidden/>
    <w:rsid w:val="00314463"/>
  </w:style>
  <w:style w:type="paragraph" w:customStyle="1" w:styleId="affff">
    <w:name w:val="Îñíîâí"/>
    <w:basedOn w:val="a0"/>
    <w:rsid w:val="00314463"/>
    <w:pPr>
      <w:widowControl w:val="0"/>
      <w:spacing w:after="0" w:line="240" w:lineRule="auto"/>
      <w:jc w:val="both"/>
    </w:pPr>
    <w:rPr>
      <w:rFonts w:ascii="Arial" w:eastAsia="Times New Roman" w:hAnsi="Arial" w:cs="Arial"/>
      <w:szCs w:val="20"/>
      <w:lang w:eastAsia="ru-RU"/>
    </w:rPr>
  </w:style>
  <w:style w:type="character" w:customStyle="1" w:styleId="sectioninfo1">
    <w:name w:val="section__info1"/>
    <w:basedOn w:val="a2"/>
    <w:rsid w:val="00314463"/>
    <w:rPr>
      <w:vanish w:val="0"/>
      <w:webHidden w:val="0"/>
      <w:specVanish w:val="0"/>
    </w:rPr>
  </w:style>
  <w:style w:type="character" w:customStyle="1" w:styleId="ConsNormal0">
    <w:name w:val="ConsNormal Знак"/>
    <w:link w:val="ConsNormal"/>
    <w:locked/>
    <w:rsid w:val="00314463"/>
    <w:rPr>
      <w:rFonts w:ascii="Arial" w:eastAsia="Times New Roman" w:hAnsi="Arial" w:cs="Arial"/>
      <w:sz w:val="20"/>
      <w:szCs w:val="20"/>
      <w:lang w:eastAsia="ar-SA"/>
    </w:rPr>
  </w:style>
  <w:style w:type="character" w:customStyle="1" w:styleId="FontStyle54">
    <w:name w:val="Font Style54"/>
    <w:basedOn w:val="a2"/>
    <w:uiPriority w:val="99"/>
    <w:rsid w:val="00314463"/>
    <w:rPr>
      <w:rFonts w:ascii="Times New Roman" w:hAnsi="Times New Roman" w:cs="Times New Roman"/>
      <w:sz w:val="26"/>
      <w:szCs w:val="26"/>
    </w:rPr>
  </w:style>
  <w:style w:type="character" w:customStyle="1" w:styleId="FontStyle19">
    <w:name w:val="Font Style19"/>
    <w:rsid w:val="00314463"/>
    <w:rPr>
      <w:rFonts w:ascii="Times New Roman" w:hAnsi="Times New Roman" w:cs="Times New Roman" w:hint="default"/>
      <w:sz w:val="22"/>
      <w:szCs w:val="22"/>
    </w:rPr>
  </w:style>
  <w:style w:type="numbering" w:customStyle="1" w:styleId="1ff0">
    <w:name w:val="Нет списка1"/>
    <w:next w:val="a4"/>
    <w:semiHidden/>
    <w:unhideWhenUsed/>
    <w:rsid w:val="00314463"/>
  </w:style>
  <w:style w:type="paragraph" w:customStyle="1" w:styleId="affff0">
    <w:name w:val="Заголовок"/>
    <w:basedOn w:val="a0"/>
    <w:next w:val="a1"/>
    <w:rsid w:val="00314463"/>
    <w:pPr>
      <w:keepNext/>
      <w:suppressAutoHyphens/>
      <w:spacing w:before="240" w:after="120"/>
    </w:pPr>
    <w:rPr>
      <w:rFonts w:ascii="Arial" w:eastAsia="Microsoft YaHei" w:hAnsi="Arial" w:cs="Mangal"/>
      <w:sz w:val="28"/>
      <w:szCs w:val="28"/>
      <w:lang w:eastAsia="ar-SA"/>
    </w:rPr>
  </w:style>
  <w:style w:type="paragraph" w:customStyle="1" w:styleId="28">
    <w:name w:val="Без интервала2"/>
    <w:basedOn w:val="a0"/>
    <w:rsid w:val="00314463"/>
    <w:pPr>
      <w:suppressAutoHyphens/>
      <w:spacing w:after="0" w:line="100" w:lineRule="atLeast"/>
    </w:pPr>
    <w:rPr>
      <w:rFonts w:ascii="Calibri" w:eastAsia="Times New Roman" w:hAnsi="Calibri" w:cs="Times New Roman"/>
      <w:sz w:val="24"/>
      <w:szCs w:val="32"/>
      <w:lang w:val="en-US" w:eastAsia="ar-SA"/>
    </w:rPr>
  </w:style>
  <w:style w:type="numbering" w:customStyle="1" w:styleId="29">
    <w:name w:val="Нет списка2"/>
    <w:next w:val="a4"/>
    <w:semiHidden/>
    <w:rsid w:val="00314463"/>
  </w:style>
  <w:style w:type="numbering" w:customStyle="1" w:styleId="38">
    <w:name w:val="Нет списка3"/>
    <w:next w:val="a4"/>
    <w:semiHidden/>
    <w:rsid w:val="00314463"/>
  </w:style>
  <w:style w:type="numbering" w:customStyle="1" w:styleId="41">
    <w:name w:val="Нет списка4"/>
    <w:next w:val="a4"/>
    <w:uiPriority w:val="99"/>
    <w:semiHidden/>
    <w:unhideWhenUsed/>
    <w:rsid w:val="00314463"/>
  </w:style>
  <w:style w:type="numbering" w:customStyle="1" w:styleId="51">
    <w:name w:val="Нет списка5"/>
    <w:next w:val="a4"/>
    <w:uiPriority w:val="99"/>
    <w:semiHidden/>
    <w:unhideWhenUsed/>
    <w:rsid w:val="00314463"/>
  </w:style>
  <w:style w:type="numbering" w:customStyle="1" w:styleId="61">
    <w:name w:val="Нет списка6"/>
    <w:next w:val="a4"/>
    <w:uiPriority w:val="99"/>
    <w:semiHidden/>
    <w:unhideWhenUsed/>
    <w:rsid w:val="00314463"/>
  </w:style>
  <w:style w:type="numbering" w:customStyle="1" w:styleId="7">
    <w:name w:val="Нет списка7"/>
    <w:next w:val="a4"/>
    <w:uiPriority w:val="99"/>
    <w:semiHidden/>
    <w:unhideWhenUsed/>
    <w:rsid w:val="00314463"/>
  </w:style>
  <w:style w:type="numbering" w:customStyle="1" w:styleId="8">
    <w:name w:val="Нет списка8"/>
    <w:next w:val="a4"/>
    <w:uiPriority w:val="99"/>
    <w:semiHidden/>
    <w:unhideWhenUsed/>
    <w:rsid w:val="00314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5E6D0D99FCFFE41D1352CAB70D5013E1B18EE42DC0C674753D2557D003892139AABABDDFB1A1Ay7J9K" TargetMode="Externa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E9A99-A491-413E-B7E6-50AB4F1E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51</cp:revision>
  <dcterms:created xsi:type="dcterms:W3CDTF">2022-06-02T11:44:00Z</dcterms:created>
  <dcterms:modified xsi:type="dcterms:W3CDTF">2022-06-03T06:53:00Z</dcterms:modified>
</cp:coreProperties>
</file>